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DBD0" w14:textId="77777777" w:rsidR="001E3253" w:rsidRPr="006220A1" w:rsidRDefault="001E3253" w:rsidP="001E3253">
      <w:pPr>
        <w:pStyle w:val="Title"/>
        <w:rPr>
          <w:rFonts w:ascii="Aptos" w:hAnsi="Aptos" w:cstheme="minorHAnsi"/>
          <w:b/>
          <w:bCs/>
        </w:rPr>
      </w:pPr>
      <w:r w:rsidRPr="006220A1">
        <w:rPr>
          <w:rFonts w:ascii="Aptos" w:hAnsi="Aptos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BECAFC" wp14:editId="7F7DEADA">
            <wp:simplePos x="0" y="0"/>
            <wp:positionH relativeFrom="margin">
              <wp:align>right</wp:align>
            </wp:positionH>
            <wp:positionV relativeFrom="margin">
              <wp:posOffset>-480060</wp:posOffset>
            </wp:positionV>
            <wp:extent cx="1623060" cy="1623060"/>
            <wp:effectExtent l="0" t="0" r="0" b="0"/>
            <wp:wrapSquare wrapText="bothSides"/>
            <wp:docPr id="2" name="Picture 2" descr="A blue circle with white letters and a letter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circle with white letters and a letter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0A1">
        <w:rPr>
          <w:rFonts w:ascii="Aptos" w:hAnsi="Aptos" w:cstheme="minorHAnsi"/>
          <w:b/>
          <w:bCs/>
        </w:rPr>
        <w:t>Job Posting</w:t>
      </w:r>
    </w:p>
    <w:p w14:paraId="78CB7E72" w14:textId="716DE7A3" w:rsidR="001E3253" w:rsidRPr="006220A1" w:rsidRDefault="008328D4" w:rsidP="001E3253">
      <w:pPr>
        <w:pStyle w:val="Title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Formation</w:t>
      </w:r>
      <w:r w:rsidR="001E3253" w:rsidRPr="006220A1">
        <w:rPr>
          <w:rFonts w:ascii="Aptos" w:hAnsi="Aptos" w:cstheme="minorHAnsi"/>
          <w:b/>
          <w:bCs/>
        </w:rPr>
        <w:t xml:space="preserve"> Administrator</w:t>
      </w:r>
    </w:p>
    <w:p w14:paraId="24EAA078" w14:textId="0F359682" w:rsidR="001E3253" w:rsidRDefault="008328D4" w:rsidP="001E3253">
      <w:pPr>
        <w:pStyle w:val="Heading1"/>
        <w:spacing w:before="0" w:line="240" w:lineRule="auto"/>
        <w:rPr>
          <w:rFonts w:ascii="Aptos" w:hAnsi="Aptos"/>
          <w:b/>
          <w:bCs/>
          <w:color w:val="auto"/>
          <w:sz w:val="24"/>
          <w:szCs w:val="24"/>
        </w:rPr>
      </w:pPr>
      <w:r>
        <w:rPr>
          <w:rFonts w:ascii="Aptos" w:hAnsi="Aptos"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2AE9C6" wp14:editId="0BE47A06">
                <wp:simplePos x="0" y="0"/>
                <wp:positionH relativeFrom="column">
                  <wp:posOffset>-9526</wp:posOffset>
                </wp:positionH>
                <wp:positionV relativeFrom="paragraph">
                  <wp:posOffset>24130</wp:posOffset>
                </wp:positionV>
                <wp:extent cx="5210175" cy="11430"/>
                <wp:effectExtent l="0" t="0" r="28575" b="26670"/>
                <wp:wrapNone/>
                <wp:docPr id="13373563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98163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9pt" to="40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</w:p>
    <w:p w14:paraId="31D23C60" w14:textId="2DC2CACB" w:rsidR="001E3253" w:rsidRPr="00DB2F60" w:rsidRDefault="001E3253" w:rsidP="001E3253">
      <w:pPr>
        <w:pStyle w:val="Heading1"/>
        <w:spacing w:before="0" w:after="120" w:line="240" w:lineRule="auto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DB2F60">
        <w:rPr>
          <w:rFonts w:asciiTheme="minorHAnsi" w:hAnsiTheme="minorHAnsi"/>
          <w:b/>
          <w:bCs/>
          <w:color w:val="auto"/>
          <w:sz w:val="24"/>
          <w:szCs w:val="24"/>
        </w:rPr>
        <w:t>Company Information</w:t>
      </w:r>
    </w:p>
    <w:p w14:paraId="1458686D" w14:textId="1100DAE6" w:rsidR="001E3253" w:rsidRPr="00DB2F60" w:rsidRDefault="001E3253" w:rsidP="001E3253">
      <w:pPr>
        <w:spacing w:after="120"/>
        <w:rPr>
          <w:rFonts w:cstheme="minorHAnsi"/>
          <w:sz w:val="24"/>
          <w:szCs w:val="24"/>
        </w:rPr>
      </w:pPr>
      <w:r w:rsidRPr="00DB2F60">
        <w:rPr>
          <w:rFonts w:cstheme="minorHAnsi"/>
          <w:sz w:val="24"/>
          <w:szCs w:val="24"/>
        </w:rPr>
        <w:t xml:space="preserve">Foothills Bible Church (FBC) exists to help people become faithful followers of Jesus Christ.   Our </w:t>
      </w:r>
      <w:r w:rsidR="008328D4">
        <w:rPr>
          <w:rFonts w:cstheme="minorHAnsi"/>
          <w:sz w:val="24"/>
          <w:szCs w:val="24"/>
        </w:rPr>
        <w:t>identity</w:t>
      </w:r>
      <w:r w:rsidRPr="00DB2F60">
        <w:rPr>
          <w:rFonts w:cstheme="minorHAnsi"/>
          <w:sz w:val="24"/>
          <w:szCs w:val="24"/>
        </w:rPr>
        <w:t xml:space="preserve"> is that Everybody is Welcome, Because Nobody is Perfect, and God has Big Plans for Your Life.  Our core values are: </w:t>
      </w:r>
    </w:p>
    <w:p w14:paraId="1EAAE289" w14:textId="77777777" w:rsidR="001E3253" w:rsidRPr="00DB2F60" w:rsidRDefault="001E3253" w:rsidP="004955BA">
      <w:pPr>
        <w:pStyle w:val="ListParagraph"/>
        <w:numPr>
          <w:ilvl w:val="0"/>
          <w:numId w:val="3"/>
        </w:numPr>
        <w:spacing w:after="0"/>
        <w:ind w:left="763"/>
        <w:rPr>
          <w:rFonts w:cstheme="minorHAnsi"/>
          <w:sz w:val="24"/>
          <w:szCs w:val="24"/>
        </w:rPr>
      </w:pPr>
      <w:r w:rsidRPr="00DB2F60">
        <w:rPr>
          <w:rFonts w:cstheme="minorHAnsi"/>
          <w:sz w:val="24"/>
          <w:szCs w:val="24"/>
        </w:rPr>
        <w:t>Gospel-Centered</w:t>
      </w:r>
    </w:p>
    <w:p w14:paraId="1CC15972" w14:textId="77777777" w:rsidR="001E3253" w:rsidRPr="00DB2F60" w:rsidRDefault="001E3253" w:rsidP="004955BA">
      <w:pPr>
        <w:pStyle w:val="ListParagraph"/>
        <w:numPr>
          <w:ilvl w:val="0"/>
          <w:numId w:val="3"/>
        </w:numPr>
        <w:spacing w:after="0"/>
        <w:ind w:left="763"/>
        <w:rPr>
          <w:rFonts w:cstheme="minorHAnsi"/>
          <w:sz w:val="24"/>
          <w:szCs w:val="24"/>
        </w:rPr>
      </w:pPr>
      <w:r w:rsidRPr="00DB2F60">
        <w:rPr>
          <w:rFonts w:cstheme="minorHAnsi"/>
          <w:sz w:val="24"/>
          <w:szCs w:val="24"/>
        </w:rPr>
        <w:t>Journey-Minded</w:t>
      </w:r>
    </w:p>
    <w:p w14:paraId="40911C51" w14:textId="77777777" w:rsidR="001E3253" w:rsidRPr="00DB2F60" w:rsidRDefault="001E3253" w:rsidP="004955BA">
      <w:pPr>
        <w:pStyle w:val="ListParagraph"/>
        <w:numPr>
          <w:ilvl w:val="0"/>
          <w:numId w:val="3"/>
        </w:numPr>
        <w:spacing w:after="0"/>
        <w:ind w:left="763"/>
        <w:rPr>
          <w:rFonts w:cstheme="minorHAnsi"/>
          <w:sz w:val="24"/>
          <w:szCs w:val="24"/>
        </w:rPr>
      </w:pPr>
      <w:proofErr w:type="gramStart"/>
      <w:r w:rsidRPr="00DB2F60">
        <w:rPr>
          <w:rFonts w:cstheme="minorHAnsi"/>
          <w:sz w:val="24"/>
          <w:szCs w:val="24"/>
        </w:rPr>
        <w:t>Relationally-Driven</w:t>
      </w:r>
      <w:proofErr w:type="gramEnd"/>
    </w:p>
    <w:p w14:paraId="19F82838" w14:textId="77777777" w:rsidR="001E3253" w:rsidRPr="00DB2F60" w:rsidRDefault="001E3253" w:rsidP="004955BA">
      <w:pPr>
        <w:pStyle w:val="ListParagraph"/>
        <w:numPr>
          <w:ilvl w:val="0"/>
          <w:numId w:val="3"/>
        </w:numPr>
        <w:spacing w:after="0"/>
        <w:ind w:left="763"/>
        <w:rPr>
          <w:rFonts w:cstheme="minorHAnsi"/>
          <w:sz w:val="24"/>
          <w:szCs w:val="24"/>
        </w:rPr>
      </w:pPr>
      <w:r w:rsidRPr="00DB2F60">
        <w:rPr>
          <w:rFonts w:cstheme="minorHAnsi"/>
          <w:sz w:val="24"/>
          <w:szCs w:val="24"/>
        </w:rPr>
        <w:t>Action-Oriented</w:t>
      </w:r>
    </w:p>
    <w:p w14:paraId="602BA92F" w14:textId="77777777" w:rsidR="001E3253" w:rsidRPr="00DB2F60" w:rsidRDefault="001E3253" w:rsidP="004955BA">
      <w:pPr>
        <w:pStyle w:val="ListParagraph"/>
        <w:numPr>
          <w:ilvl w:val="0"/>
          <w:numId w:val="3"/>
        </w:numPr>
        <w:spacing w:after="0"/>
        <w:ind w:left="763"/>
        <w:rPr>
          <w:rFonts w:cstheme="minorHAnsi"/>
          <w:sz w:val="24"/>
          <w:szCs w:val="24"/>
        </w:rPr>
      </w:pPr>
      <w:proofErr w:type="gramStart"/>
      <w:r w:rsidRPr="00DB2F60">
        <w:rPr>
          <w:rFonts w:cstheme="minorHAnsi"/>
          <w:sz w:val="24"/>
          <w:szCs w:val="24"/>
        </w:rPr>
        <w:t>Welcoming-Focus</w:t>
      </w:r>
      <w:proofErr w:type="gramEnd"/>
    </w:p>
    <w:p w14:paraId="06065CCD" w14:textId="77777777" w:rsidR="001E3253" w:rsidRPr="00DB2F60" w:rsidRDefault="001E3253" w:rsidP="001E3253">
      <w:pPr>
        <w:spacing w:after="120"/>
        <w:rPr>
          <w:sz w:val="24"/>
          <w:szCs w:val="24"/>
        </w:rPr>
      </w:pPr>
      <w:r w:rsidRPr="00DB2F60">
        <w:rPr>
          <w:rFonts w:cstheme="minorHAnsi"/>
          <w:sz w:val="24"/>
          <w:szCs w:val="24"/>
        </w:rPr>
        <w:t>Located on a spacious campus nestled next to the foothills in Littleton, Colorado, FBC is a non-denominational church serving the Denver area since 1973.</w:t>
      </w:r>
    </w:p>
    <w:p w14:paraId="7A3C940B" w14:textId="77777777" w:rsidR="001E3253" w:rsidRPr="00DB2F60" w:rsidRDefault="001E3253" w:rsidP="001E3253">
      <w:pPr>
        <w:pStyle w:val="Heading1"/>
        <w:spacing w:before="0" w:after="120" w:line="240" w:lineRule="auto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DB2F60">
        <w:rPr>
          <w:rFonts w:asciiTheme="minorHAnsi" w:hAnsiTheme="minorHAnsi"/>
          <w:b/>
          <w:bCs/>
          <w:color w:val="auto"/>
          <w:sz w:val="24"/>
          <w:szCs w:val="24"/>
        </w:rPr>
        <w:t>Job Description</w:t>
      </w:r>
    </w:p>
    <w:p w14:paraId="56C128D9" w14:textId="06E576D9" w:rsidR="007C214F" w:rsidRPr="007C214F" w:rsidRDefault="007C214F" w:rsidP="007C214F">
      <w:pPr>
        <w:spacing w:after="120" w:line="240" w:lineRule="auto"/>
        <w:rPr>
          <w:rFonts w:cs="Calibri"/>
          <w:sz w:val="24"/>
          <w:szCs w:val="24"/>
          <w:shd w:val="clear" w:color="auto" w:fill="FFFFFF"/>
        </w:rPr>
      </w:pPr>
      <w:r w:rsidRPr="007C214F">
        <w:rPr>
          <w:rFonts w:cs="Calibri"/>
          <w:sz w:val="24"/>
          <w:szCs w:val="24"/>
          <w:shd w:val="clear" w:color="auto" w:fill="FFFFFF"/>
        </w:rPr>
        <w:t xml:space="preserve">FBC is seeking a dependable and mission-minded </w:t>
      </w:r>
      <w:r w:rsidRPr="007C214F">
        <w:rPr>
          <w:rFonts w:cs="Calibri"/>
          <w:b/>
          <w:bCs/>
          <w:sz w:val="24"/>
          <w:szCs w:val="24"/>
          <w:shd w:val="clear" w:color="auto" w:fill="FFFFFF"/>
        </w:rPr>
        <w:t>Formation Administrator</w:t>
      </w:r>
      <w:r w:rsidRPr="007C214F">
        <w:rPr>
          <w:rFonts w:cs="Calibri"/>
          <w:sz w:val="24"/>
          <w:szCs w:val="24"/>
          <w:shd w:val="clear" w:color="auto" w:fill="FFFFFF"/>
        </w:rPr>
        <w:t xml:space="preserve"> to provide vital administrative support for our Formation Pastor. This full-time role is key to helping FBC execute its vision of guiding people to become more faithful followers of Jesus.</w:t>
      </w:r>
    </w:p>
    <w:p w14:paraId="4B49029E" w14:textId="6870E67F" w:rsidR="007C214F" w:rsidRPr="007C214F" w:rsidRDefault="007C214F" w:rsidP="007C214F">
      <w:pPr>
        <w:spacing w:after="120" w:line="240" w:lineRule="auto"/>
        <w:rPr>
          <w:rFonts w:cs="Calibri"/>
          <w:sz w:val="24"/>
          <w:szCs w:val="24"/>
          <w:shd w:val="clear" w:color="auto" w:fill="FFFFFF"/>
        </w:rPr>
      </w:pPr>
      <w:r w:rsidRPr="007C214F">
        <w:rPr>
          <w:rFonts w:cs="Calibri"/>
          <w:sz w:val="24"/>
          <w:szCs w:val="24"/>
          <w:shd w:val="clear" w:color="auto" w:fill="FFFFFF"/>
        </w:rPr>
        <w:t>The Formation Administrator will manage ministry systems, event logistics, communications, and volunteer coordination. The ideal candidate is a proactive problem solver with strong administrative skills, relational</w:t>
      </w:r>
      <w:r w:rsidR="000265FE" w:rsidRPr="00DB2F60">
        <w:rPr>
          <w:rFonts w:cs="Calibri"/>
          <w:sz w:val="24"/>
          <w:szCs w:val="24"/>
          <w:shd w:val="clear" w:color="auto" w:fill="FFFFFF"/>
        </w:rPr>
        <w:t>,</w:t>
      </w:r>
      <w:r w:rsidRPr="007C214F">
        <w:rPr>
          <w:rFonts w:cs="Calibri"/>
          <w:sz w:val="24"/>
          <w:szCs w:val="24"/>
          <w:shd w:val="clear" w:color="auto" w:fill="FFFFFF"/>
        </w:rPr>
        <w:t xml:space="preserve"> and </w:t>
      </w:r>
      <w:r w:rsidR="000265FE" w:rsidRPr="00DB2F60">
        <w:rPr>
          <w:rFonts w:cs="Calibri"/>
          <w:sz w:val="24"/>
          <w:szCs w:val="24"/>
          <w:shd w:val="clear" w:color="auto" w:fill="FFFFFF"/>
        </w:rPr>
        <w:t xml:space="preserve">demonstrates </w:t>
      </w:r>
      <w:r w:rsidRPr="007C214F">
        <w:rPr>
          <w:rFonts w:cs="Calibri"/>
          <w:sz w:val="24"/>
          <w:szCs w:val="24"/>
          <w:shd w:val="clear" w:color="auto" w:fill="FFFFFF"/>
        </w:rPr>
        <w:t>a heart for ministry.</w:t>
      </w:r>
    </w:p>
    <w:p w14:paraId="657D927B" w14:textId="77777777" w:rsidR="001E3253" w:rsidRPr="00DB2F60" w:rsidRDefault="001E3253" w:rsidP="001E3253">
      <w:pPr>
        <w:spacing w:after="120" w:line="240" w:lineRule="auto"/>
        <w:rPr>
          <w:rFonts w:cs="Calibri"/>
          <w:b/>
          <w:bCs/>
          <w:sz w:val="24"/>
          <w:szCs w:val="24"/>
          <w:shd w:val="clear" w:color="auto" w:fill="FFFFFF"/>
        </w:rPr>
      </w:pPr>
      <w:r w:rsidRPr="00DB2F60">
        <w:rPr>
          <w:rFonts w:cs="Calibri"/>
          <w:b/>
          <w:bCs/>
          <w:sz w:val="24"/>
          <w:szCs w:val="24"/>
          <w:shd w:val="clear" w:color="auto" w:fill="FFFFFF"/>
        </w:rPr>
        <w:t>Responsibilities</w:t>
      </w:r>
    </w:p>
    <w:p w14:paraId="7C66135F" w14:textId="64738E03" w:rsidR="00DB2F60" w:rsidRPr="00DB2F60" w:rsidRDefault="00DB2F60" w:rsidP="00DB2F60">
      <w:pPr>
        <w:pStyle w:val="Heading1"/>
        <w:numPr>
          <w:ilvl w:val="0"/>
          <w:numId w:val="8"/>
        </w:numPr>
        <w:spacing w:before="0" w:after="0"/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</w:pPr>
      <w:r w:rsidRPr="00DB2F60"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  <w:t>Provide administrative support for all phases of the Growth Group cycle, including training and communication with leaders</w:t>
      </w:r>
    </w:p>
    <w:p w14:paraId="3821830A" w14:textId="3492D7E8" w:rsidR="00DB2F60" w:rsidRPr="00DB2F60" w:rsidRDefault="00DB2F60" w:rsidP="00DB2F60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DB2F60">
        <w:rPr>
          <w:sz w:val="24"/>
          <w:szCs w:val="24"/>
        </w:rPr>
        <w:t>Support planning and execution of events like</w:t>
      </w:r>
      <w:r w:rsidR="003E735C">
        <w:rPr>
          <w:sz w:val="24"/>
          <w:szCs w:val="24"/>
        </w:rPr>
        <w:t xml:space="preserve"> </w:t>
      </w:r>
      <w:r w:rsidR="00E34A7D">
        <w:rPr>
          <w:sz w:val="24"/>
          <w:szCs w:val="24"/>
        </w:rPr>
        <w:t>Formation classes, trainings, and Growth Group Leader kickoff/celebrations</w:t>
      </w:r>
    </w:p>
    <w:p w14:paraId="470521C3" w14:textId="686817CD" w:rsidR="008307C7" w:rsidRPr="008307C7" w:rsidRDefault="008307C7" w:rsidP="00DB2F60">
      <w:pPr>
        <w:pStyle w:val="Heading1"/>
        <w:numPr>
          <w:ilvl w:val="0"/>
          <w:numId w:val="8"/>
        </w:numPr>
        <w:spacing w:before="0" w:after="0"/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</w:pPr>
      <w:r w:rsidRPr="008307C7"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  <w:t>Maintain accurate ministry data, including registrations, attendance, and congregant records</w:t>
      </w:r>
    </w:p>
    <w:p w14:paraId="639376FA" w14:textId="24CFEE4E" w:rsidR="008307C7" w:rsidRPr="008307C7" w:rsidRDefault="008307C7" w:rsidP="00DB2F60">
      <w:pPr>
        <w:pStyle w:val="Heading1"/>
        <w:numPr>
          <w:ilvl w:val="0"/>
          <w:numId w:val="8"/>
        </w:numPr>
        <w:spacing w:before="0" w:after="0"/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</w:pPr>
      <w:r w:rsidRPr="008307C7"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  <w:t>Manage calendars, appointments, and schedules for the Formation Pastor and related staff</w:t>
      </w:r>
    </w:p>
    <w:p w14:paraId="2B4837BA" w14:textId="385EDCC0" w:rsidR="008307C7" w:rsidRPr="00DB2F60" w:rsidRDefault="008307C7" w:rsidP="00DB2F60">
      <w:pPr>
        <w:pStyle w:val="Heading1"/>
        <w:numPr>
          <w:ilvl w:val="0"/>
          <w:numId w:val="8"/>
        </w:numPr>
        <w:spacing w:before="0" w:after="0"/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</w:pPr>
      <w:r w:rsidRPr="008307C7"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  <w:t>Support pastoral care and counseling processes through scheduling and coordination</w:t>
      </w:r>
    </w:p>
    <w:p w14:paraId="4D592C79" w14:textId="22036AA6" w:rsidR="006E3F62" w:rsidRPr="00DB2F60" w:rsidRDefault="006E3F62" w:rsidP="006E3F6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DB2F60">
        <w:rPr>
          <w:sz w:val="24"/>
          <w:szCs w:val="24"/>
        </w:rPr>
        <w:t>Prepare content for the church website and printed ministry materials</w:t>
      </w:r>
    </w:p>
    <w:p w14:paraId="3073ED2C" w14:textId="55DD75DA" w:rsidR="006E3F62" w:rsidRPr="00DB2F60" w:rsidRDefault="006E3F62" w:rsidP="006E3F6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DB2F60">
        <w:rPr>
          <w:sz w:val="24"/>
          <w:szCs w:val="24"/>
        </w:rPr>
        <w:t xml:space="preserve">Assist in recruiting, training, scheduling, and coordinating volunteers </w:t>
      </w:r>
    </w:p>
    <w:p w14:paraId="4F961F6C" w14:textId="7E61372C" w:rsidR="00EA2A87" w:rsidRPr="00EA2A87" w:rsidRDefault="00EA2A87" w:rsidP="00EA2A8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EA2A87">
        <w:rPr>
          <w:sz w:val="24"/>
          <w:szCs w:val="24"/>
        </w:rPr>
        <w:t>Support Growth Group leaders with resources, scheduling, and ongoing communication</w:t>
      </w:r>
    </w:p>
    <w:p w14:paraId="28723CE7" w14:textId="36B58EA2" w:rsidR="009D2B0E" w:rsidRPr="00DB2F60" w:rsidRDefault="009D2B0E" w:rsidP="009D2B0E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DB2F60">
        <w:rPr>
          <w:rFonts w:asciiTheme="minorHAnsi" w:hAnsiTheme="minorHAnsi"/>
        </w:rPr>
        <w:t xml:space="preserve">Assist with planning and executing Growth Group ministry events and </w:t>
      </w:r>
      <w:r w:rsidR="003E735C">
        <w:rPr>
          <w:rFonts w:asciiTheme="minorHAnsi" w:hAnsiTheme="minorHAnsi"/>
        </w:rPr>
        <w:t>formation</w:t>
      </w:r>
      <w:r w:rsidRPr="00DB2F60">
        <w:rPr>
          <w:rFonts w:asciiTheme="minorHAnsi" w:hAnsiTheme="minorHAnsi"/>
        </w:rPr>
        <w:t xml:space="preserve"> classes</w:t>
      </w:r>
    </w:p>
    <w:p w14:paraId="419733DF" w14:textId="2D2FB7B6" w:rsidR="009D2B0E" w:rsidRPr="00DB2F60" w:rsidRDefault="009D2B0E" w:rsidP="009D2B0E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DB2F60">
        <w:rPr>
          <w:rFonts w:asciiTheme="minorHAnsi" w:hAnsiTheme="minorHAnsi"/>
        </w:rPr>
        <w:t>Coordinate logistics including room reservations, childcare, safety support, and outside vendors</w:t>
      </w:r>
    </w:p>
    <w:p w14:paraId="445ECD65" w14:textId="2599B363" w:rsidR="003A0237" w:rsidRPr="00DB2F60" w:rsidRDefault="003A0237" w:rsidP="003A0237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DB2F60">
        <w:rPr>
          <w:rFonts w:asciiTheme="minorHAnsi" w:hAnsiTheme="minorHAnsi"/>
        </w:rPr>
        <w:t>Order and maintain supplies, curriculum, and other materials</w:t>
      </w:r>
    </w:p>
    <w:p w14:paraId="7EEC634F" w14:textId="5BDE0E27" w:rsidR="00EA2A87" w:rsidRPr="00DB2F60" w:rsidRDefault="003A0237" w:rsidP="00DB2F60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DB2F60">
        <w:rPr>
          <w:rFonts w:asciiTheme="minorHAnsi" w:hAnsiTheme="minorHAnsi"/>
        </w:rPr>
        <w:t>Prepare materials for groups and events; manage shipping and mailing needs</w:t>
      </w:r>
    </w:p>
    <w:p w14:paraId="5CBB2F18" w14:textId="77777777" w:rsidR="00676221" w:rsidRPr="008307C7" w:rsidRDefault="00676221" w:rsidP="00676221">
      <w:pPr>
        <w:rPr>
          <w:sz w:val="24"/>
          <w:szCs w:val="24"/>
        </w:rPr>
      </w:pPr>
    </w:p>
    <w:p w14:paraId="53569875" w14:textId="77777777" w:rsidR="001E3253" w:rsidRPr="00DB2F60" w:rsidRDefault="001E3253" w:rsidP="001E3253">
      <w:pPr>
        <w:pStyle w:val="Heading1"/>
        <w:spacing w:before="0" w:after="120" w:line="240" w:lineRule="auto"/>
        <w:rPr>
          <w:rFonts w:asciiTheme="minorHAnsi" w:eastAsia="Times New Roman" w:hAnsiTheme="minorHAnsi"/>
          <w:b/>
          <w:bCs/>
          <w:color w:val="auto"/>
          <w:sz w:val="24"/>
          <w:szCs w:val="24"/>
        </w:rPr>
      </w:pPr>
    </w:p>
    <w:p w14:paraId="56D98ED1" w14:textId="77777777" w:rsidR="001E3253" w:rsidRPr="00DB2F60" w:rsidRDefault="001E3253" w:rsidP="001E3253">
      <w:pPr>
        <w:rPr>
          <w:sz w:val="24"/>
          <w:szCs w:val="24"/>
        </w:rPr>
      </w:pPr>
    </w:p>
    <w:p w14:paraId="20E095D7" w14:textId="7901C103" w:rsidR="001E3253" w:rsidRPr="00DB2F60" w:rsidRDefault="001E3253" w:rsidP="001E3253">
      <w:pPr>
        <w:pStyle w:val="Heading1"/>
        <w:spacing w:before="0" w:after="120" w:line="240" w:lineRule="auto"/>
        <w:rPr>
          <w:rFonts w:asciiTheme="minorHAnsi" w:eastAsia="Times New Roman" w:hAnsiTheme="minorHAnsi"/>
          <w:b/>
          <w:bCs/>
          <w:color w:val="auto"/>
          <w:sz w:val="24"/>
          <w:szCs w:val="24"/>
        </w:rPr>
      </w:pPr>
      <w:r w:rsidRPr="00DB2F60">
        <w:rPr>
          <w:rFonts w:asciiTheme="minorHAnsi" w:eastAsia="Times New Roman" w:hAnsiTheme="minorHAnsi"/>
          <w:b/>
          <w:bCs/>
          <w:color w:val="auto"/>
          <w:sz w:val="24"/>
          <w:szCs w:val="24"/>
        </w:rPr>
        <w:t>Knowledge, Skills, &amp; Abilities</w:t>
      </w:r>
    </w:p>
    <w:p w14:paraId="50AE8A3C" w14:textId="77777777" w:rsidR="00212D90" w:rsidRPr="00212D90" w:rsidRDefault="00212D90" w:rsidP="00212D90">
      <w:pPr>
        <w:pStyle w:val="Heading2"/>
        <w:numPr>
          <w:ilvl w:val="0"/>
          <w:numId w:val="10"/>
        </w:numPr>
        <w:spacing w:before="0"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12D90">
        <w:rPr>
          <w:rFonts w:asciiTheme="minorHAnsi" w:eastAsia="Times New Roman" w:hAnsiTheme="minorHAnsi" w:cstheme="minorHAnsi"/>
          <w:color w:val="auto"/>
          <w:sz w:val="24"/>
          <w:szCs w:val="24"/>
        </w:rPr>
        <w:t>Strong organizational and time management skills</w:t>
      </w:r>
    </w:p>
    <w:p w14:paraId="5C5AA355" w14:textId="77777777" w:rsidR="00212D90" w:rsidRPr="00212D90" w:rsidRDefault="00212D90" w:rsidP="00212D90">
      <w:pPr>
        <w:pStyle w:val="Heading2"/>
        <w:numPr>
          <w:ilvl w:val="0"/>
          <w:numId w:val="10"/>
        </w:numPr>
        <w:spacing w:before="0"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12D90">
        <w:rPr>
          <w:rFonts w:asciiTheme="minorHAnsi" w:eastAsia="Times New Roman" w:hAnsiTheme="minorHAnsi" w:cstheme="minorHAnsi"/>
          <w:color w:val="auto"/>
          <w:sz w:val="24"/>
          <w:szCs w:val="24"/>
        </w:rPr>
        <w:t>Detail-oriented and able to work independently</w:t>
      </w:r>
    </w:p>
    <w:p w14:paraId="4B978DBD" w14:textId="77777777" w:rsidR="00212D90" w:rsidRPr="00212D90" w:rsidRDefault="00212D90" w:rsidP="00212D90">
      <w:pPr>
        <w:pStyle w:val="Heading2"/>
        <w:numPr>
          <w:ilvl w:val="0"/>
          <w:numId w:val="10"/>
        </w:numPr>
        <w:spacing w:before="0"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12D90">
        <w:rPr>
          <w:rFonts w:asciiTheme="minorHAnsi" w:eastAsia="Times New Roman" w:hAnsiTheme="minorHAnsi" w:cstheme="minorHAnsi"/>
          <w:color w:val="auto"/>
          <w:sz w:val="24"/>
          <w:szCs w:val="24"/>
        </w:rPr>
        <w:t>Excellent interpersonal and communication skills</w:t>
      </w:r>
    </w:p>
    <w:p w14:paraId="050738EF" w14:textId="77777777" w:rsidR="00212D90" w:rsidRPr="00212D90" w:rsidRDefault="00212D90" w:rsidP="00212D90">
      <w:pPr>
        <w:pStyle w:val="Heading2"/>
        <w:numPr>
          <w:ilvl w:val="0"/>
          <w:numId w:val="10"/>
        </w:numPr>
        <w:spacing w:before="0"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12D90">
        <w:rPr>
          <w:rFonts w:asciiTheme="minorHAnsi" w:eastAsia="Times New Roman" w:hAnsiTheme="minorHAnsi" w:cstheme="minorHAnsi"/>
          <w:color w:val="auto"/>
          <w:sz w:val="24"/>
          <w:szCs w:val="24"/>
        </w:rPr>
        <w:t>Comfortable using Microsoft Office, Google Workspace, and church database tools</w:t>
      </w:r>
    </w:p>
    <w:p w14:paraId="55657005" w14:textId="40D16AEF" w:rsidR="001E3253" w:rsidRDefault="00212D90" w:rsidP="00212D90">
      <w:pPr>
        <w:pStyle w:val="Heading2"/>
        <w:numPr>
          <w:ilvl w:val="0"/>
          <w:numId w:val="10"/>
        </w:numPr>
        <w:spacing w:before="0"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12D90">
        <w:rPr>
          <w:rFonts w:asciiTheme="minorHAnsi" w:eastAsia="Times New Roman" w:hAnsiTheme="minorHAnsi" w:cstheme="minorHAnsi"/>
          <w:color w:val="auto"/>
          <w:sz w:val="24"/>
          <w:szCs w:val="24"/>
        </w:rPr>
        <w:t>Able to manage recurring responsibilities and meet deadlines with limited supervision</w:t>
      </w:r>
    </w:p>
    <w:p w14:paraId="7FF82415" w14:textId="77777777" w:rsidR="00212D90" w:rsidRPr="00212D90" w:rsidRDefault="00212D90" w:rsidP="00212D90"/>
    <w:p w14:paraId="2F874C94" w14:textId="77777777" w:rsidR="001E3253" w:rsidRPr="00DB2F60" w:rsidRDefault="001E3253" w:rsidP="001E3253">
      <w:pPr>
        <w:spacing w:after="120"/>
        <w:rPr>
          <w:rFonts w:cstheme="minorHAnsi"/>
          <w:b/>
          <w:bCs/>
          <w:sz w:val="24"/>
          <w:szCs w:val="24"/>
        </w:rPr>
      </w:pPr>
      <w:r w:rsidRPr="00DB2F60">
        <w:rPr>
          <w:rFonts w:cstheme="minorHAnsi"/>
          <w:b/>
          <w:bCs/>
          <w:sz w:val="24"/>
          <w:szCs w:val="24"/>
        </w:rPr>
        <w:t>Requirements</w:t>
      </w:r>
    </w:p>
    <w:p w14:paraId="74919EA8" w14:textId="77777777" w:rsidR="001E3253" w:rsidRPr="00DB2F60" w:rsidRDefault="001E3253" w:rsidP="001E3253">
      <w:pPr>
        <w:pStyle w:val="ListParagraph"/>
        <w:numPr>
          <w:ilvl w:val="0"/>
          <w:numId w:val="6"/>
        </w:numPr>
        <w:spacing w:after="120"/>
        <w:rPr>
          <w:rFonts w:cstheme="minorHAnsi"/>
          <w:sz w:val="24"/>
          <w:szCs w:val="24"/>
        </w:rPr>
      </w:pPr>
      <w:r w:rsidRPr="00DB2F60">
        <w:rPr>
          <w:rFonts w:cstheme="minorHAnsi"/>
          <w:sz w:val="24"/>
          <w:szCs w:val="24"/>
        </w:rPr>
        <w:t>High school diploma</w:t>
      </w:r>
    </w:p>
    <w:p w14:paraId="11808B85" w14:textId="062ACF70" w:rsidR="001E3253" w:rsidRDefault="00DB15F3" w:rsidP="001E3253">
      <w:pPr>
        <w:pStyle w:val="ListParagraph"/>
        <w:numPr>
          <w:ilvl w:val="0"/>
          <w:numId w:val="6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E3253" w:rsidRPr="00DB2F60">
        <w:rPr>
          <w:rFonts w:cstheme="minorHAnsi"/>
          <w:sz w:val="24"/>
          <w:szCs w:val="24"/>
        </w:rPr>
        <w:t xml:space="preserve"> years of experience in </w:t>
      </w:r>
      <w:r>
        <w:rPr>
          <w:rFonts w:cstheme="minorHAnsi"/>
          <w:sz w:val="24"/>
          <w:szCs w:val="24"/>
        </w:rPr>
        <w:t>off administration, church ministry, or volunteer coordination preferred</w:t>
      </w:r>
    </w:p>
    <w:p w14:paraId="2047AA6B" w14:textId="6CB2EC17" w:rsidR="00423209" w:rsidRPr="00DB2F60" w:rsidRDefault="00423209" w:rsidP="001E3253">
      <w:pPr>
        <w:pStyle w:val="ListParagraph"/>
        <w:numPr>
          <w:ilvl w:val="0"/>
          <w:numId w:val="6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not already a member of FBC, </w:t>
      </w:r>
      <w:proofErr w:type="gramStart"/>
      <w:r>
        <w:rPr>
          <w:rFonts w:cstheme="minorHAnsi"/>
          <w:sz w:val="24"/>
          <w:szCs w:val="24"/>
        </w:rPr>
        <w:t>should</w:t>
      </w:r>
      <w:proofErr w:type="gramEnd"/>
      <w:r>
        <w:rPr>
          <w:rFonts w:cstheme="minorHAnsi"/>
          <w:sz w:val="24"/>
          <w:szCs w:val="24"/>
        </w:rPr>
        <w:t xml:space="preserve"> pursue membership during the introductory period</w:t>
      </w:r>
    </w:p>
    <w:p w14:paraId="0B7523CB" w14:textId="4611D435" w:rsidR="001E3253" w:rsidRPr="00DB2F60" w:rsidRDefault="00423209" w:rsidP="001E3253">
      <w:pPr>
        <w:pStyle w:val="ListParagraph"/>
        <w:numPr>
          <w:ilvl w:val="0"/>
          <w:numId w:val="7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Regular attendance at an FBC weekend service and participation in a Growth Group expected</w:t>
      </w:r>
    </w:p>
    <w:p w14:paraId="27EAD83F" w14:textId="77777777" w:rsidR="001E3253" w:rsidRPr="00DB2F60" w:rsidRDefault="001E3253" w:rsidP="001E3253">
      <w:pPr>
        <w:pStyle w:val="Heading2"/>
        <w:spacing w:before="0" w:after="120" w:line="240" w:lineRule="auto"/>
        <w:rPr>
          <w:rFonts w:asciiTheme="minorHAnsi" w:eastAsia="Times New Roman" w:hAnsiTheme="minorHAnsi"/>
          <w:b/>
          <w:bCs/>
          <w:color w:val="auto"/>
          <w:sz w:val="24"/>
          <w:szCs w:val="24"/>
        </w:rPr>
      </w:pPr>
      <w:r w:rsidRPr="00DB2F60">
        <w:rPr>
          <w:rFonts w:asciiTheme="minorHAnsi" w:eastAsia="Times New Roman" w:hAnsiTheme="minorHAnsi"/>
          <w:b/>
          <w:bCs/>
          <w:color w:val="auto"/>
          <w:sz w:val="24"/>
          <w:szCs w:val="24"/>
        </w:rPr>
        <w:t>Salary &amp; Benefits</w:t>
      </w:r>
    </w:p>
    <w:p w14:paraId="2052FFAE" w14:textId="1EAF8E6C" w:rsidR="001E3253" w:rsidRPr="00DB2F60" w:rsidRDefault="008B5399" w:rsidP="001E3253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Full</w:t>
      </w:r>
      <w:r w:rsidR="001E3253" w:rsidRPr="00DB2F60">
        <w:rPr>
          <w:sz w:val="24"/>
          <w:szCs w:val="24"/>
        </w:rPr>
        <w:t>-Time (</w:t>
      </w:r>
      <w:r w:rsidR="00423209">
        <w:rPr>
          <w:sz w:val="24"/>
          <w:szCs w:val="24"/>
        </w:rPr>
        <w:t>32</w:t>
      </w:r>
      <w:r w:rsidR="001E3253" w:rsidRPr="00DB2F60">
        <w:rPr>
          <w:sz w:val="24"/>
          <w:szCs w:val="24"/>
        </w:rPr>
        <w:t xml:space="preserve"> </w:t>
      </w:r>
      <w:proofErr w:type="spellStart"/>
      <w:r w:rsidR="001E3253" w:rsidRPr="00DB2F60">
        <w:rPr>
          <w:sz w:val="24"/>
          <w:szCs w:val="24"/>
        </w:rPr>
        <w:t>hr</w:t>
      </w:r>
      <w:proofErr w:type="spellEnd"/>
      <w:r w:rsidR="001E3253" w:rsidRPr="00DB2F60">
        <w:rPr>
          <w:sz w:val="24"/>
          <w:szCs w:val="24"/>
        </w:rPr>
        <w:t>/</w:t>
      </w:r>
      <w:proofErr w:type="spellStart"/>
      <w:r w:rsidR="001E3253" w:rsidRPr="00DB2F60">
        <w:rPr>
          <w:sz w:val="24"/>
          <w:szCs w:val="24"/>
        </w:rPr>
        <w:t>wk</w:t>
      </w:r>
      <w:proofErr w:type="spellEnd"/>
      <w:r w:rsidR="001E3253" w:rsidRPr="00DB2F60">
        <w:rPr>
          <w:sz w:val="24"/>
          <w:szCs w:val="24"/>
        </w:rPr>
        <w:t>) Monday through Thursday</w:t>
      </w:r>
    </w:p>
    <w:p w14:paraId="2B276831" w14:textId="77A73BA1" w:rsidR="001E3253" w:rsidRPr="00DB2F60" w:rsidRDefault="001E3253" w:rsidP="001E3253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B2F60">
        <w:rPr>
          <w:sz w:val="24"/>
          <w:szCs w:val="24"/>
        </w:rPr>
        <w:t>Salary range: $</w:t>
      </w:r>
      <w:r w:rsidR="00423209">
        <w:rPr>
          <w:sz w:val="24"/>
          <w:szCs w:val="24"/>
        </w:rPr>
        <w:t>19-21</w:t>
      </w:r>
      <w:r w:rsidRPr="00DB2F60">
        <w:rPr>
          <w:sz w:val="24"/>
          <w:szCs w:val="24"/>
        </w:rPr>
        <w:t>/hour</w:t>
      </w:r>
    </w:p>
    <w:p w14:paraId="21D4D933" w14:textId="77777777" w:rsidR="001E3253" w:rsidRDefault="001E3253" w:rsidP="001E3253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DB2F60">
        <w:rPr>
          <w:sz w:val="24"/>
          <w:szCs w:val="24"/>
        </w:rPr>
        <w:t>Preschool Discount</w:t>
      </w:r>
    </w:p>
    <w:p w14:paraId="7A973CA6" w14:textId="2761B02B" w:rsidR="00423209" w:rsidRPr="00DB2F60" w:rsidRDefault="00423209" w:rsidP="001E3253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Occasional evening or weekend hours may be required for events or training sessions</w:t>
      </w:r>
    </w:p>
    <w:p w14:paraId="40769401" w14:textId="7390022E" w:rsidR="001E3253" w:rsidRPr="00DB2F60" w:rsidRDefault="001E3253" w:rsidP="001E3253">
      <w:pPr>
        <w:pStyle w:val="Heading1"/>
        <w:spacing w:before="0" w:after="120" w:line="240" w:lineRule="auto"/>
        <w:rPr>
          <w:rFonts w:asciiTheme="minorHAnsi" w:hAnsiTheme="minorHAnsi"/>
          <w:b/>
          <w:bCs/>
          <w:color w:val="auto"/>
          <w:sz w:val="24"/>
          <w:szCs w:val="24"/>
          <w:shd w:val="clear" w:color="auto" w:fill="FFFFFF"/>
        </w:rPr>
      </w:pPr>
      <w:r w:rsidRPr="00DB2F60">
        <w:rPr>
          <w:rFonts w:asciiTheme="minorHAnsi" w:hAnsiTheme="minorHAnsi"/>
          <w:b/>
          <w:bCs/>
          <w:color w:val="auto"/>
          <w:sz w:val="24"/>
          <w:szCs w:val="24"/>
          <w:shd w:val="clear" w:color="auto" w:fill="FFFFFF"/>
        </w:rPr>
        <w:t>Ready to Join Our Team?</w:t>
      </w:r>
    </w:p>
    <w:p w14:paraId="735C5757" w14:textId="05FC250C" w:rsidR="001E3253" w:rsidRPr="00DB2F60" w:rsidRDefault="001E3253" w:rsidP="001E3253">
      <w:pPr>
        <w:pStyle w:val="ListParagraph"/>
        <w:numPr>
          <w:ilvl w:val="0"/>
          <w:numId w:val="1"/>
        </w:numPr>
        <w:spacing w:after="120"/>
        <w:rPr>
          <w:sz w:val="24"/>
          <w:szCs w:val="24"/>
          <w:u w:val="single"/>
        </w:rPr>
      </w:pPr>
      <w:r w:rsidRPr="00DB2F60">
        <w:rPr>
          <w:sz w:val="24"/>
          <w:szCs w:val="24"/>
        </w:rPr>
        <w:t xml:space="preserve">Please email your resume and cover letter to </w:t>
      </w:r>
      <w:r w:rsidR="00423209">
        <w:rPr>
          <w:sz w:val="24"/>
          <w:szCs w:val="24"/>
        </w:rPr>
        <w:t>Nick Jones at njones@4fbc.org</w:t>
      </w:r>
    </w:p>
    <w:p w14:paraId="388FA662" w14:textId="5544A768" w:rsidR="001E3253" w:rsidRPr="00DB2F60" w:rsidRDefault="001E3253" w:rsidP="001E3253">
      <w:pPr>
        <w:pStyle w:val="ListParagraph"/>
        <w:numPr>
          <w:ilvl w:val="0"/>
          <w:numId w:val="1"/>
        </w:numPr>
        <w:spacing w:after="120"/>
        <w:rPr>
          <w:rStyle w:val="Hyperlink"/>
          <w:sz w:val="24"/>
          <w:szCs w:val="24"/>
        </w:rPr>
      </w:pPr>
      <w:r w:rsidRPr="00DB2F60">
        <w:rPr>
          <w:sz w:val="24"/>
          <w:szCs w:val="24"/>
        </w:rPr>
        <w:t xml:space="preserve">Deadline to apply: </w:t>
      </w:r>
      <w:r w:rsidR="008A4424">
        <w:rPr>
          <w:sz w:val="24"/>
          <w:szCs w:val="24"/>
        </w:rPr>
        <w:t>July 15</w:t>
      </w:r>
      <w:r w:rsidRPr="00DB2F60">
        <w:rPr>
          <w:sz w:val="24"/>
          <w:szCs w:val="24"/>
        </w:rPr>
        <w:t>, 2025</w:t>
      </w:r>
    </w:p>
    <w:p w14:paraId="79EEC827" w14:textId="77777777" w:rsidR="001E3253" w:rsidRPr="00DB2F60" w:rsidRDefault="001E3253" w:rsidP="001E325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AA1C9EC" w14:textId="77777777" w:rsidR="006724A1" w:rsidRPr="00DB2F60" w:rsidRDefault="006724A1" w:rsidP="001E3253">
      <w:pPr>
        <w:spacing w:after="120"/>
        <w:rPr>
          <w:sz w:val="24"/>
          <w:szCs w:val="24"/>
        </w:rPr>
      </w:pPr>
    </w:p>
    <w:sectPr w:rsidR="006724A1" w:rsidRPr="00DB2F60" w:rsidSect="001E32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B2F"/>
    <w:multiLevelType w:val="multilevel"/>
    <w:tmpl w:val="414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136D8"/>
    <w:multiLevelType w:val="hybridMultilevel"/>
    <w:tmpl w:val="5430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2343"/>
    <w:multiLevelType w:val="hybridMultilevel"/>
    <w:tmpl w:val="D47888D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B3F73D3"/>
    <w:multiLevelType w:val="hybridMultilevel"/>
    <w:tmpl w:val="8C50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F606D"/>
    <w:multiLevelType w:val="hybridMultilevel"/>
    <w:tmpl w:val="0472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3522"/>
    <w:multiLevelType w:val="hybridMultilevel"/>
    <w:tmpl w:val="DD1E5758"/>
    <w:lvl w:ilvl="0" w:tplc="2EB4F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18D"/>
    <w:multiLevelType w:val="hybridMultilevel"/>
    <w:tmpl w:val="97D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918A0"/>
    <w:multiLevelType w:val="hybridMultilevel"/>
    <w:tmpl w:val="C3BC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80452"/>
    <w:multiLevelType w:val="hybridMultilevel"/>
    <w:tmpl w:val="D54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B39BF"/>
    <w:multiLevelType w:val="hybridMultilevel"/>
    <w:tmpl w:val="1836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5492">
    <w:abstractNumId w:val="5"/>
  </w:num>
  <w:num w:numId="2" w16cid:durableId="288242477">
    <w:abstractNumId w:val="7"/>
  </w:num>
  <w:num w:numId="3" w16cid:durableId="376012358">
    <w:abstractNumId w:val="2"/>
  </w:num>
  <w:num w:numId="4" w16cid:durableId="2100983398">
    <w:abstractNumId w:val="8"/>
  </w:num>
  <w:num w:numId="5" w16cid:durableId="287932409">
    <w:abstractNumId w:val="4"/>
  </w:num>
  <w:num w:numId="6" w16cid:durableId="1694649432">
    <w:abstractNumId w:val="3"/>
  </w:num>
  <w:num w:numId="7" w16cid:durableId="878280454">
    <w:abstractNumId w:val="6"/>
  </w:num>
  <w:num w:numId="8" w16cid:durableId="1242715911">
    <w:abstractNumId w:val="9"/>
  </w:num>
  <w:num w:numId="9" w16cid:durableId="1606185062">
    <w:abstractNumId w:val="0"/>
  </w:num>
  <w:num w:numId="10" w16cid:durableId="179105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53"/>
    <w:rsid w:val="000265FE"/>
    <w:rsid w:val="00097930"/>
    <w:rsid w:val="001E3253"/>
    <w:rsid w:val="00212D90"/>
    <w:rsid w:val="003A0237"/>
    <w:rsid w:val="003E735C"/>
    <w:rsid w:val="00423209"/>
    <w:rsid w:val="004955BA"/>
    <w:rsid w:val="00502D25"/>
    <w:rsid w:val="006724A1"/>
    <w:rsid w:val="00676221"/>
    <w:rsid w:val="006E3F62"/>
    <w:rsid w:val="007A2D3E"/>
    <w:rsid w:val="007C214F"/>
    <w:rsid w:val="008307C7"/>
    <w:rsid w:val="008328D4"/>
    <w:rsid w:val="008A4424"/>
    <w:rsid w:val="008B5399"/>
    <w:rsid w:val="009047DA"/>
    <w:rsid w:val="00924375"/>
    <w:rsid w:val="00971999"/>
    <w:rsid w:val="009D2B0E"/>
    <w:rsid w:val="00B236F1"/>
    <w:rsid w:val="00B23774"/>
    <w:rsid w:val="00B2737C"/>
    <w:rsid w:val="00BF2475"/>
    <w:rsid w:val="00C763A7"/>
    <w:rsid w:val="00CA69FD"/>
    <w:rsid w:val="00DB15F3"/>
    <w:rsid w:val="00DB2F60"/>
    <w:rsid w:val="00DB3D1A"/>
    <w:rsid w:val="00E34A7D"/>
    <w:rsid w:val="00E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B5690"/>
  <w15:chartTrackingRefBased/>
  <w15:docId w15:val="{5CD446E3-A08B-4C18-90E2-56EEA89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5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3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2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3253"/>
    <w:rPr>
      <w:color w:val="467886" w:themeColor="hyperlink"/>
      <w:u w:val="single"/>
    </w:rPr>
  </w:style>
  <w:style w:type="paragraph" w:customStyle="1" w:styleId="Heading31">
    <w:name w:val="Heading 31"/>
    <w:basedOn w:val="Normal"/>
    <w:rsid w:val="001E3253"/>
    <w:pPr>
      <w:spacing w:after="0" w:line="240" w:lineRule="auto"/>
    </w:pPr>
    <w:rPr>
      <w:rFonts w:ascii="Arial Narrow" w:eastAsia="Times New Roman" w:hAnsi="Arial Narrow" w:cs="Times New Roman"/>
      <w:smallCaps/>
      <w:sz w:val="24"/>
      <w:szCs w:val="20"/>
    </w:rPr>
  </w:style>
  <w:style w:type="paragraph" w:styleId="NormalWeb">
    <w:name w:val="Normal (Web)"/>
    <w:basedOn w:val="Normal"/>
    <w:uiPriority w:val="99"/>
    <w:unhideWhenUsed/>
    <w:rsid w:val="00EA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d9637-2711-4c97-99fc-edb1a62ab9ba" xsi:nil="true"/>
    <lcf76f155ced4ddcb4097134ff3c332f xmlns="a32b2a11-f182-4831-8d43-004be1afb9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2B6C56DFDC84F94FCE447448A954C" ma:contentTypeVersion="19" ma:contentTypeDescription="Create a new document." ma:contentTypeScope="" ma:versionID="051167b686b77b55235549ab1dbd3e7d">
  <xsd:schema xmlns:xsd="http://www.w3.org/2001/XMLSchema" xmlns:xs="http://www.w3.org/2001/XMLSchema" xmlns:p="http://schemas.microsoft.com/office/2006/metadata/properties" xmlns:ns2="83dd9637-2711-4c97-99fc-edb1a62ab9ba" xmlns:ns3="a32b2a11-f182-4831-8d43-004be1afb9fa" targetNamespace="http://schemas.microsoft.com/office/2006/metadata/properties" ma:root="true" ma:fieldsID="4bedff6315853acb65b2e5b6e988acc9" ns2:_="" ns3:_="">
    <xsd:import namespace="83dd9637-2711-4c97-99fc-edb1a62ab9ba"/>
    <xsd:import namespace="a32b2a11-f182-4831-8d43-004be1afb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9637-2711-4c97-99fc-edb1a62ab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4b7ff0-567b-424f-af11-2c2e1906c344}" ma:internalName="TaxCatchAll" ma:showField="CatchAllData" ma:web="83dd9637-2711-4c97-99fc-edb1a62ab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2a11-f182-4831-8d43-004be1afb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0b9a4-d2f3-4b7e-96ee-6fe299bc7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5795D-C861-4729-9D36-4EE069B6CE83}">
  <ds:schemaRefs>
    <ds:schemaRef ds:uri="http://schemas.microsoft.com/office/2006/metadata/properties"/>
    <ds:schemaRef ds:uri="http://schemas.microsoft.com/office/infopath/2007/PartnerControls"/>
    <ds:schemaRef ds:uri="83dd9637-2711-4c97-99fc-edb1a62ab9ba"/>
    <ds:schemaRef ds:uri="a32b2a11-f182-4831-8d43-004be1afb9fa"/>
  </ds:schemaRefs>
</ds:datastoreItem>
</file>

<file path=customXml/itemProps2.xml><?xml version="1.0" encoding="utf-8"?>
<ds:datastoreItem xmlns:ds="http://schemas.openxmlformats.org/officeDocument/2006/customXml" ds:itemID="{3EFFBB9D-C3AF-454C-B0F6-D7A925144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14211-0CA5-40F1-9695-4E1C94F5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d9637-2711-4c97-99fc-edb1a62ab9ba"/>
    <ds:schemaRef ds:uri="a32b2a11-f182-4831-8d43-004be1afb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2690</Characters>
  <Application>Microsoft Office Word</Application>
  <DocSecurity>0</DocSecurity>
  <Lines>59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Hembree</dc:creator>
  <cp:keywords/>
  <dc:description/>
  <cp:lastModifiedBy>Dree Riffel</cp:lastModifiedBy>
  <cp:revision>22</cp:revision>
  <dcterms:created xsi:type="dcterms:W3CDTF">2025-05-22T18:45:00Z</dcterms:created>
  <dcterms:modified xsi:type="dcterms:W3CDTF">2025-06-12T20:37:00Z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0b7ec99d-baa7-4c35-9252-061cb4150644</vt:lpwstr>
  </property>
  <property fmtid="{D5CDD505-2E9C-101B-9397-08002B2CF9AE}" pid="3" name="ContentTypeId">
    <vt:lpwstr>0x010100C0F2B6C56DFDC84F94FCE447448A954C</vt:lpwstr>
  </property>
  <property fmtid="{D5CDD505-2E9C-101B-9397-08002B2CF9AE}" pid="4" name="MediaServiceImageTags">
    <vt:lpwstr/>
  </property>
</Properties>
</file>