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42" w14:textId="7903EBC8" w:rsidR="00E7094E" w:rsidRDefault="006034F0">
      <w:pPr>
        <w:spacing w:before="280" w:after="0" w:line="276" w:lineRule="auto"/>
        <w:jc w:val="center"/>
        <w:rPr>
          <w:b/>
        </w:rPr>
      </w:pPr>
      <w:r>
        <w:rPr>
          <w:b/>
        </w:rPr>
        <w:t>Foothills Bible Church</w:t>
      </w:r>
      <w:r w:rsidR="00AB31C2">
        <w:rPr>
          <w:b/>
        </w:rPr>
        <w:t xml:space="preserve"> Privacy Policy</w:t>
      </w:r>
    </w:p>
    <w:p w14:paraId="00000044" w14:textId="47B27F00" w:rsidR="00E7094E" w:rsidRDefault="00AB31C2">
      <w:pPr>
        <w:spacing w:before="280" w:after="0" w:line="276" w:lineRule="auto"/>
      </w:pPr>
      <w:r>
        <w:t xml:space="preserve">At </w:t>
      </w:r>
      <w:r w:rsidR="006034F0">
        <w:t>Foothills Bible Church</w:t>
      </w:r>
      <w:r w:rsidR="00C1709D">
        <w:t>,</w:t>
      </w:r>
      <w:r w:rsidR="006034F0">
        <w:t xml:space="preserve"> </w:t>
      </w:r>
      <w:r>
        <w:t>we value your spiritual growth and we want to support you.</w:t>
      </w:r>
      <w:r w:rsidR="0022676E">
        <w:t xml:space="preserve"> </w:t>
      </w:r>
      <w:r>
        <w:t>Collecting data provides us with information t</w:t>
      </w:r>
      <w:r w:rsidR="00C1709D">
        <w:t>o</w:t>
      </w:r>
      <w:r>
        <w:t xml:space="preserve"> allows us to aid you in your journey by showing the topics and information </w:t>
      </w:r>
      <w:r w:rsidR="0022676E">
        <w:t>which interest you</w:t>
      </w:r>
      <w:r>
        <w:t xml:space="preserve">. With this information, we provide services and create programs tailored to the congregation’s needs, both individually and collectively. </w:t>
      </w:r>
    </w:p>
    <w:p w14:paraId="00000051" w14:textId="25BEEBAF" w:rsidR="00E7094E" w:rsidRDefault="00AB31C2" w:rsidP="0090389A">
      <w:pPr>
        <w:spacing w:before="280" w:after="0" w:line="276" w:lineRule="auto"/>
      </w:pPr>
      <w:r>
        <w:t>In this Privacy Policy</w:t>
      </w:r>
      <w:r w:rsidR="00C1709D">
        <w:t>,</w:t>
      </w:r>
      <w:r>
        <w:t xml:space="preserve"> we describe how </w:t>
      </w:r>
      <w:r w:rsidR="006034F0">
        <w:t>Foothills Bible Church</w:t>
      </w:r>
      <w:r>
        <w:t xml:space="preserve"> (the “Church”) collects, uses, and shares information that can identify you, whether online or offline.</w:t>
      </w:r>
      <w:r w:rsidR="0022676E">
        <w:t xml:space="preserve"> </w:t>
      </w:r>
    </w:p>
    <w:p w14:paraId="1659C5A5" w14:textId="77777777" w:rsidR="00C1709D" w:rsidRDefault="00AB31C2" w:rsidP="00C1709D">
      <w:pPr>
        <w:pStyle w:val="Heading1"/>
      </w:pPr>
      <w:r>
        <w:t xml:space="preserve">Information We Collect </w:t>
      </w:r>
    </w:p>
    <w:p w14:paraId="00000053" w14:textId="61B275B0" w:rsidR="00E7094E" w:rsidRPr="00C1709D" w:rsidRDefault="00AB31C2" w:rsidP="00C1709D">
      <w:pPr>
        <w:pStyle w:val="Heading1"/>
        <w:spacing w:before="0" w:line="240" w:lineRule="auto"/>
        <w:rPr>
          <w:rStyle w:val="IntenseReference"/>
        </w:rPr>
      </w:pPr>
      <w:r w:rsidRPr="00C1709D">
        <w:rPr>
          <w:rStyle w:val="IntenseReference"/>
        </w:rPr>
        <w:t>Information You or Others Provide to Us</w:t>
      </w:r>
    </w:p>
    <w:p w14:paraId="00000054" w14:textId="48DA1321" w:rsidR="00E7094E" w:rsidRDefault="00AB31C2">
      <w:pPr>
        <w:shd w:val="clear" w:color="auto" w:fill="FFFFFF"/>
        <w:spacing w:before="280" w:after="0" w:line="276" w:lineRule="auto"/>
      </w:pPr>
      <w:r w:rsidRPr="00C1709D">
        <w:rPr>
          <w:rStyle w:val="IntenseEmphasis"/>
        </w:rPr>
        <w:t xml:space="preserve">Short </w:t>
      </w:r>
      <w:r w:rsidR="0022676E" w:rsidRPr="00C1709D">
        <w:rPr>
          <w:rStyle w:val="IntenseEmphasis"/>
        </w:rPr>
        <w:t>Explanation</w:t>
      </w:r>
      <w:r>
        <w:rPr>
          <w:b/>
        </w:rPr>
        <w:t>:</w:t>
      </w:r>
      <w:r w:rsidR="0022676E">
        <w:rPr>
          <w:b/>
        </w:rPr>
        <w:t xml:space="preserve"> </w:t>
      </w:r>
      <w:r>
        <w:t>We may collect personal information you provide to us, including, but not limited to, name, address, contact information, login information, household relationships, demographics, skills and donation/payment information.</w:t>
      </w:r>
    </w:p>
    <w:p w14:paraId="00000055" w14:textId="711CC136" w:rsidR="00E7094E" w:rsidRDefault="00AB31C2">
      <w:pPr>
        <w:spacing w:before="280" w:after="0" w:line="276" w:lineRule="auto"/>
      </w:pPr>
      <w:r>
        <w:rPr>
          <w:color w:val="000000"/>
        </w:rPr>
        <w:t xml:space="preserve">We collect information when </w:t>
      </w:r>
      <w:r>
        <w:t>you interact with us in person, offline, through this website [and/or apps] or by telephone, email, mail or your mobile device.</w:t>
      </w:r>
      <w:r w:rsidR="0022676E">
        <w:t xml:space="preserve"> </w:t>
      </w:r>
      <w:r>
        <w:t xml:space="preserve"> We also receive information when you support us through donations or participate in our programs or services.</w:t>
      </w:r>
      <w:r w:rsidR="0022676E">
        <w:t xml:space="preserve"> </w:t>
      </w:r>
      <w:r>
        <w:t>We also may receive information from other organizations we work with</w:t>
      </w:r>
      <w:r w:rsidR="0022676E">
        <w:t xml:space="preserve"> </w:t>
      </w:r>
      <w:r>
        <w:t xml:space="preserve">when we co-sponsor or co-market an event with another organization or when you follow us or connect or interact with us through social media. </w:t>
      </w:r>
    </w:p>
    <w:p w14:paraId="00000056" w14:textId="71E2E0FF" w:rsidR="00E7094E" w:rsidRDefault="00AB31C2">
      <w:pPr>
        <w:spacing w:before="280" w:after="0" w:line="276" w:lineRule="auto"/>
      </w:pPr>
      <w:r>
        <w:t>The information provided to us depends on the context of your interactions with us and may include:</w:t>
      </w:r>
      <w:r w:rsidR="0022676E">
        <w:t xml:space="preserve"> </w:t>
      </w:r>
    </w:p>
    <w:p w14:paraId="00000057" w14:textId="670B8226" w:rsidR="00E7094E" w:rsidRDefault="00AB31C2">
      <w:pPr>
        <w:numPr>
          <w:ilvl w:val="0"/>
          <w:numId w:val="2"/>
        </w:numPr>
        <w:pBdr>
          <w:top w:val="nil"/>
          <w:left w:val="nil"/>
          <w:bottom w:val="nil"/>
          <w:right w:val="nil"/>
          <w:between w:val="nil"/>
        </w:pBdr>
        <w:shd w:val="clear" w:color="auto" w:fill="FFFFFF"/>
        <w:spacing w:before="280" w:after="0" w:line="276" w:lineRule="auto"/>
        <w:rPr>
          <w:color w:val="000000"/>
        </w:rPr>
      </w:pPr>
      <w:r>
        <w:rPr>
          <w:color w:val="000000"/>
        </w:rPr>
        <w:t>Contact information, such as name, address, phone number and email address</w:t>
      </w:r>
    </w:p>
    <w:p w14:paraId="00000058" w14:textId="046663B3" w:rsidR="00E7094E" w:rsidRDefault="00AB31C2">
      <w:pPr>
        <w:numPr>
          <w:ilvl w:val="0"/>
          <w:numId w:val="2"/>
        </w:numPr>
        <w:pBdr>
          <w:top w:val="nil"/>
          <w:left w:val="nil"/>
          <w:bottom w:val="nil"/>
          <w:right w:val="nil"/>
          <w:between w:val="nil"/>
        </w:pBdr>
        <w:shd w:val="clear" w:color="auto" w:fill="FFFFFF"/>
        <w:spacing w:after="0" w:line="276" w:lineRule="auto"/>
        <w:rPr>
          <w:color w:val="000000"/>
        </w:rPr>
      </w:pPr>
      <w:r>
        <w:rPr>
          <w:color w:val="000000"/>
        </w:rPr>
        <w:t>Information about or from your interactions with our website</w:t>
      </w:r>
      <w:r>
        <w:t xml:space="preserve"> [and/or apps]</w:t>
      </w:r>
      <w:r>
        <w:rPr>
          <w:color w:val="000000"/>
        </w:rPr>
        <w:t>, including information you post.</w:t>
      </w:r>
    </w:p>
    <w:p w14:paraId="00000059" w14:textId="4631ED38" w:rsidR="00E7094E" w:rsidRDefault="00AB31C2">
      <w:pPr>
        <w:numPr>
          <w:ilvl w:val="0"/>
          <w:numId w:val="2"/>
        </w:numPr>
        <w:pBdr>
          <w:top w:val="nil"/>
          <w:left w:val="nil"/>
          <w:bottom w:val="nil"/>
          <w:right w:val="nil"/>
          <w:between w:val="nil"/>
        </w:pBdr>
        <w:shd w:val="clear" w:color="auto" w:fill="FFFFFF"/>
        <w:spacing w:after="0" w:line="276" w:lineRule="auto"/>
        <w:rPr>
          <w:color w:val="000000"/>
        </w:rPr>
      </w:pPr>
      <w:r>
        <w:rPr>
          <w:color w:val="000000"/>
        </w:rPr>
        <w:t>Donation information</w:t>
      </w:r>
    </w:p>
    <w:p w14:paraId="0000005A" w14:textId="30AF0A7B" w:rsidR="00E7094E" w:rsidRDefault="00AB31C2">
      <w:pPr>
        <w:numPr>
          <w:ilvl w:val="0"/>
          <w:numId w:val="2"/>
        </w:numPr>
        <w:pBdr>
          <w:top w:val="nil"/>
          <w:left w:val="nil"/>
          <w:bottom w:val="nil"/>
          <w:right w:val="nil"/>
          <w:between w:val="nil"/>
        </w:pBdr>
        <w:shd w:val="clear" w:color="auto" w:fill="FFFFFF"/>
        <w:spacing w:after="0" w:line="276" w:lineRule="auto"/>
        <w:rPr>
          <w:color w:val="000000"/>
        </w:rPr>
      </w:pPr>
      <w:r>
        <w:rPr>
          <w:color w:val="000000"/>
        </w:rPr>
        <w:t>Payment information</w:t>
      </w:r>
    </w:p>
    <w:p w14:paraId="0000005B" w14:textId="6BF1A760" w:rsidR="00E7094E" w:rsidRDefault="00AB31C2">
      <w:pPr>
        <w:numPr>
          <w:ilvl w:val="0"/>
          <w:numId w:val="2"/>
        </w:numPr>
        <w:pBdr>
          <w:top w:val="nil"/>
          <w:left w:val="nil"/>
          <w:bottom w:val="nil"/>
          <w:right w:val="nil"/>
          <w:between w:val="nil"/>
        </w:pBdr>
        <w:shd w:val="clear" w:color="auto" w:fill="FFFFFF"/>
        <w:spacing w:after="0" w:line="276" w:lineRule="auto"/>
        <w:rPr>
          <w:color w:val="000000"/>
        </w:rPr>
      </w:pPr>
      <w:r>
        <w:rPr>
          <w:color w:val="000000"/>
        </w:rPr>
        <w:t>Family information</w:t>
      </w:r>
    </w:p>
    <w:p w14:paraId="0000005C" w14:textId="6F5D5E25" w:rsidR="00E7094E" w:rsidRDefault="00AB31C2">
      <w:pPr>
        <w:numPr>
          <w:ilvl w:val="0"/>
          <w:numId w:val="2"/>
        </w:numPr>
        <w:pBdr>
          <w:top w:val="nil"/>
          <w:left w:val="nil"/>
          <w:bottom w:val="nil"/>
          <w:right w:val="nil"/>
          <w:between w:val="nil"/>
        </w:pBdr>
        <w:shd w:val="clear" w:color="auto" w:fill="FFFFFF"/>
        <w:spacing w:after="0" w:line="276" w:lineRule="auto"/>
        <w:rPr>
          <w:color w:val="000000"/>
        </w:rPr>
      </w:pPr>
      <w:r>
        <w:rPr>
          <w:color w:val="000000"/>
        </w:rPr>
        <w:t>Demographic informatio</w:t>
      </w:r>
      <w:r w:rsidR="0022676E">
        <w:rPr>
          <w:color w:val="000000"/>
        </w:rPr>
        <w:t>n</w:t>
      </w:r>
    </w:p>
    <w:p w14:paraId="0000005D" w14:textId="6EA9BFE6" w:rsidR="00E7094E" w:rsidRDefault="00AB31C2">
      <w:pPr>
        <w:numPr>
          <w:ilvl w:val="0"/>
          <w:numId w:val="2"/>
        </w:numPr>
        <w:pBdr>
          <w:top w:val="nil"/>
          <w:left w:val="nil"/>
          <w:bottom w:val="nil"/>
          <w:right w:val="nil"/>
          <w:between w:val="nil"/>
        </w:pBdr>
        <w:shd w:val="clear" w:color="auto" w:fill="FFFFFF"/>
        <w:spacing w:after="0" w:line="276" w:lineRule="auto"/>
        <w:rPr>
          <w:color w:val="000000"/>
        </w:rPr>
      </w:pPr>
      <w:r>
        <w:rPr>
          <w:color w:val="000000"/>
        </w:rPr>
        <w:t>Religious preferences</w:t>
      </w:r>
    </w:p>
    <w:p w14:paraId="0000005E" w14:textId="194C4D6E" w:rsidR="00E7094E" w:rsidRDefault="00AB31C2">
      <w:pPr>
        <w:numPr>
          <w:ilvl w:val="0"/>
          <w:numId w:val="2"/>
        </w:numPr>
        <w:pBdr>
          <w:top w:val="nil"/>
          <w:left w:val="nil"/>
          <w:bottom w:val="nil"/>
          <w:right w:val="nil"/>
          <w:between w:val="nil"/>
        </w:pBdr>
        <w:shd w:val="clear" w:color="auto" w:fill="FFFFFF"/>
        <w:spacing w:after="0" w:line="276" w:lineRule="auto"/>
        <w:rPr>
          <w:color w:val="000000"/>
        </w:rPr>
      </w:pPr>
      <w:r>
        <w:rPr>
          <w:color w:val="000000"/>
        </w:rPr>
        <w:t>Survey responses</w:t>
      </w:r>
    </w:p>
    <w:p w14:paraId="0000005F" w14:textId="06182503" w:rsidR="00E7094E" w:rsidRDefault="00AB31C2">
      <w:pPr>
        <w:numPr>
          <w:ilvl w:val="0"/>
          <w:numId w:val="2"/>
        </w:numPr>
        <w:pBdr>
          <w:top w:val="nil"/>
          <w:left w:val="nil"/>
          <w:bottom w:val="nil"/>
          <w:right w:val="nil"/>
          <w:between w:val="nil"/>
        </w:pBdr>
        <w:shd w:val="clear" w:color="auto" w:fill="FFFFFF"/>
        <w:spacing w:after="0" w:line="276" w:lineRule="auto"/>
        <w:rPr>
          <w:color w:val="000000"/>
        </w:rPr>
      </w:pPr>
      <w:r>
        <w:rPr>
          <w:color w:val="000000"/>
        </w:rPr>
        <w:t>Information from social media</w:t>
      </w:r>
    </w:p>
    <w:p w14:paraId="00000060" w14:textId="37A66908" w:rsidR="00E7094E" w:rsidRDefault="00AB31C2">
      <w:pPr>
        <w:numPr>
          <w:ilvl w:val="0"/>
          <w:numId w:val="2"/>
        </w:numPr>
        <w:pBdr>
          <w:top w:val="nil"/>
          <w:left w:val="nil"/>
          <w:bottom w:val="nil"/>
          <w:right w:val="nil"/>
          <w:between w:val="nil"/>
        </w:pBdr>
        <w:shd w:val="clear" w:color="auto" w:fill="FFFFFF"/>
        <w:spacing w:after="0" w:line="276" w:lineRule="auto"/>
        <w:rPr>
          <w:i/>
          <w:color w:val="000000"/>
        </w:rPr>
      </w:pPr>
      <w:r>
        <w:rPr>
          <w:color w:val="000000"/>
        </w:rPr>
        <w:t>Any other information you provide us</w:t>
      </w:r>
    </w:p>
    <w:p w14:paraId="00000061" w14:textId="77777777" w:rsidR="00E7094E" w:rsidRDefault="00E7094E">
      <w:pPr>
        <w:pBdr>
          <w:top w:val="nil"/>
          <w:left w:val="nil"/>
          <w:bottom w:val="nil"/>
          <w:right w:val="nil"/>
          <w:between w:val="nil"/>
        </w:pBdr>
        <w:shd w:val="clear" w:color="auto" w:fill="FFFFFF"/>
        <w:spacing w:after="0" w:line="276" w:lineRule="auto"/>
        <w:ind w:left="720" w:hanging="720"/>
        <w:rPr>
          <w:color w:val="000000"/>
        </w:rPr>
      </w:pPr>
    </w:p>
    <w:p w14:paraId="00000062" w14:textId="4570407D" w:rsidR="00E7094E" w:rsidRPr="00C1709D" w:rsidRDefault="00AB31C2">
      <w:pPr>
        <w:pBdr>
          <w:top w:val="nil"/>
          <w:left w:val="nil"/>
          <w:bottom w:val="nil"/>
          <w:right w:val="nil"/>
          <w:between w:val="nil"/>
        </w:pBdr>
        <w:shd w:val="clear" w:color="auto" w:fill="FFFFFF"/>
        <w:spacing w:after="0" w:line="276" w:lineRule="auto"/>
        <w:ind w:left="720" w:hanging="720"/>
        <w:rPr>
          <w:rStyle w:val="IntenseReference"/>
        </w:rPr>
      </w:pPr>
      <w:r w:rsidRPr="00C1709D">
        <w:rPr>
          <w:rStyle w:val="IntenseReference"/>
        </w:rPr>
        <w:t>Information We Collect Automatically</w:t>
      </w:r>
    </w:p>
    <w:p w14:paraId="00000063" w14:textId="7E3B7294" w:rsidR="00E7094E" w:rsidRDefault="00AB31C2">
      <w:pPr>
        <w:shd w:val="clear" w:color="auto" w:fill="FFFFFF"/>
        <w:spacing w:before="280" w:after="0" w:line="276" w:lineRule="auto"/>
      </w:pPr>
      <w:r w:rsidRPr="00C1709D">
        <w:rPr>
          <w:rStyle w:val="IntenseEmphasis"/>
        </w:rPr>
        <w:lastRenderedPageBreak/>
        <w:t xml:space="preserve">Short </w:t>
      </w:r>
      <w:r w:rsidR="0022676E" w:rsidRPr="00C1709D">
        <w:rPr>
          <w:rStyle w:val="IntenseEmphasis"/>
        </w:rPr>
        <w:t>Explanation</w:t>
      </w:r>
      <w:r w:rsidRPr="00C1709D">
        <w:rPr>
          <w:rStyle w:val="IntenseEmphasis"/>
        </w:rPr>
        <w:t>:</w:t>
      </w:r>
      <w:r w:rsidR="0022676E">
        <w:rPr>
          <w:b/>
        </w:rPr>
        <w:t xml:space="preserve"> </w:t>
      </w:r>
      <w:r>
        <w:t>As common on many websites and apps, some information - such as IP address and/or browser and device characteristics - is collected automatically when you visit our website [and/or apps].</w:t>
      </w:r>
    </w:p>
    <w:p w14:paraId="00000064" w14:textId="5FA21297" w:rsidR="00E7094E" w:rsidRDefault="00AB31C2">
      <w:pPr>
        <w:shd w:val="clear" w:color="auto" w:fill="FFFFFF"/>
        <w:spacing w:before="280" w:after="0" w:line="276" w:lineRule="auto"/>
        <w:rPr>
          <w:color w:val="000000"/>
        </w:rPr>
      </w:pPr>
      <w:r>
        <w:t xml:space="preserve">We collect a variety of information automatically. For example, we use “cookies” on your device which help us recognize you when you visit our website [and/or apps] </w:t>
      </w:r>
      <w:r>
        <w:rPr>
          <w:color w:val="000000"/>
        </w:rPr>
        <w:t>or interact with advertising or emails.</w:t>
      </w:r>
      <w:r w:rsidR="0022676E">
        <w:rPr>
          <w:color w:val="000000"/>
        </w:rPr>
        <w:t xml:space="preserve"> </w:t>
      </w:r>
      <w:r>
        <w:rPr>
          <w:color w:val="000000"/>
        </w:rPr>
        <w:t>A cookie is a small piece of information placed on your device t</w:t>
      </w:r>
      <w:r w:rsidR="00C1709D">
        <w:rPr>
          <w:color w:val="000000"/>
        </w:rPr>
        <w:t>o</w:t>
      </w:r>
      <w:r>
        <w:rPr>
          <w:color w:val="000000"/>
        </w:rPr>
        <w:t xml:space="preserve"> identif</w:t>
      </w:r>
      <w:r w:rsidR="00C1709D">
        <w:rPr>
          <w:color w:val="000000"/>
        </w:rPr>
        <w:t>y</w:t>
      </w:r>
      <w:r>
        <w:rPr>
          <w:color w:val="000000"/>
        </w:rPr>
        <w:t xml:space="preserve"> you.</w:t>
      </w:r>
      <w:r w:rsidR="0022676E">
        <w:rPr>
          <w:color w:val="000000"/>
        </w:rPr>
        <w:t xml:space="preserve"> </w:t>
      </w:r>
      <w:r>
        <w:rPr>
          <w:color w:val="000000"/>
        </w:rPr>
        <w:t>We may also allow other parties to place cookies on your device when you visit us online.</w:t>
      </w:r>
      <w:r w:rsidR="0022676E">
        <w:rPr>
          <w:color w:val="000000"/>
        </w:rPr>
        <w:t xml:space="preserve"> </w:t>
      </w:r>
      <w:r>
        <w:rPr>
          <w:color w:val="000000"/>
        </w:rPr>
        <w:t>For more information about cookies and similar technologies, please go to Section 5, titled “</w:t>
      </w:r>
      <w:r>
        <w:rPr>
          <w:b/>
          <w:color w:val="000000"/>
        </w:rPr>
        <w:t>Cookies and Similar Technologies.</w:t>
      </w:r>
      <w:r>
        <w:rPr>
          <w:color w:val="000000"/>
        </w:rPr>
        <w:t>” Not all information collected in this way can be used to identify you.</w:t>
      </w:r>
    </w:p>
    <w:p w14:paraId="00000065" w14:textId="77777777" w:rsidR="00E7094E" w:rsidRDefault="00AB31C2" w:rsidP="006034F0">
      <w:pPr>
        <w:shd w:val="clear" w:color="auto" w:fill="FFFFFF" w:themeFill="background1"/>
        <w:spacing w:before="280" w:after="0" w:line="276" w:lineRule="auto"/>
        <w:rPr>
          <w:color w:val="000000"/>
        </w:rPr>
      </w:pPr>
      <w:r w:rsidRPr="006034F0">
        <w:rPr>
          <w:color w:val="000000"/>
        </w:rPr>
        <w:t>We may also collect your location via the geo-location tracking capability of your device, if you have that capability enabled.</w:t>
      </w:r>
    </w:p>
    <w:p w14:paraId="00000066" w14:textId="52697CB3" w:rsidR="00E7094E" w:rsidRDefault="00AB31C2" w:rsidP="00C1709D">
      <w:pPr>
        <w:pStyle w:val="Heading1"/>
      </w:pPr>
      <w:r>
        <w:t>How We Use Your Information</w:t>
      </w:r>
    </w:p>
    <w:p w14:paraId="00000067" w14:textId="71DFEEFD" w:rsidR="00E7094E" w:rsidRDefault="00AB31C2">
      <w:pPr>
        <w:shd w:val="clear" w:color="auto" w:fill="FFFFFF"/>
        <w:spacing w:before="280" w:after="0" w:line="276" w:lineRule="auto"/>
      </w:pPr>
      <w:r w:rsidRPr="00C1709D">
        <w:rPr>
          <w:rStyle w:val="IntenseEmphasis"/>
        </w:rPr>
        <w:t xml:space="preserve">Short </w:t>
      </w:r>
      <w:r w:rsidR="0022676E" w:rsidRPr="00C1709D">
        <w:rPr>
          <w:rStyle w:val="IntenseEmphasis"/>
        </w:rPr>
        <w:t>Explanation</w:t>
      </w:r>
      <w:r w:rsidRPr="00C1709D">
        <w:rPr>
          <w:rStyle w:val="IntenseEmphasis"/>
        </w:rPr>
        <w:t>:</w:t>
      </w:r>
      <w:r w:rsidR="0022676E">
        <w:rPr>
          <w:b/>
        </w:rPr>
        <w:t xml:space="preserve"> </w:t>
      </w:r>
      <w:r>
        <w:t>We process your information for a variety of purposes to communicate with you, run our Church, improve our website [and/or apps], and help our partners. We may use information as described below.</w:t>
      </w:r>
      <w:r w:rsidR="0022676E">
        <w:t xml:space="preserve"> </w:t>
      </w:r>
      <w:r>
        <w:t xml:space="preserve"> </w:t>
      </w:r>
    </w:p>
    <w:p w14:paraId="00000068" w14:textId="2FF0467F" w:rsidR="00E7094E" w:rsidRDefault="00AB31C2">
      <w:pPr>
        <w:numPr>
          <w:ilvl w:val="0"/>
          <w:numId w:val="4"/>
        </w:numPr>
        <w:pBdr>
          <w:top w:val="nil"/>
          <w:left w:val="nil"/>
          <w:bottom w:val="nil"/>
          <w:right w:val="nil"/>
          <w:between w:val="nil"/>
        </w:pBdr>
        <w:spacing w:before="280" w:after="0" w:line="276" w:lineRule="auto"/>
        <w:rPr>
          <w:color w:val="000000"/>
        </w:rPr>
      </w:pPr>
      <w:r>
        <w:rPr>
          <w:color w:val="000000"/>
        </w:rPr>
        <w:t xml:space="preserve">Conduct </w:t>
      </w:r>
      <w:r w:rsidR="006034F0">
        <w:rPr>
          <w:color w:val="000000"/>
        </w:rPr>
        <w:t>C</w:t>
      </w:r>
      <w:r>
        <w:rPr>
          <w:color w:val="000000"/>
        </w:rPr>
        <w:t>hurch activities (for instance, to minister to you)</w:t>
      </w:r>
    </w:p>
    <w:p w14:paraId="00000069" w14:textId="71F801B2" w:rsidR="00E7094E" w:rsidRDefault="00AB31C2">
      <w:pPr>
        <w:numPr>
          <w:ilvl w:val="0"/>
          <w:numId w:val="4"/>
        </w:numPr>
        <w:pBdr>
          <w:top w:val="nil"/>
          <w:left w:val="nil"/>
          <w:bottom w:val="nil"/>
          <w:right w:val="nil"/>
          <w:between w:val="nil"/>
        </w:pBdr>
        <w:spacing w:after="0" w:line="276" w:lineRule="auto"/>
        <w:rPr>
          <w:color w:val="000000"/>
        </w:rPr>
      </w:pPr>
      <w:r>
        <w:rPr>
          <w:color w:val="000000"/>
        </w:rPr>
        <w:t>Communicate with you about the Church or our services</w:t>
      </w:r>
    </w:p>
    <w:p w14:paraId="0000006A" w14:textId="52660F69" w:rsidR="00E7094E" w:rsidRDefault="00AB31C2">
      <w:pPr>
        <w:numPr>
          <w:ilvl w:val="0"/>
          <w:numId w:val="4"/>
        </w:numPr>
        <w:pBdr>
          <w:top w:val="nil"/>
          <w:left w:val="nil"/>
          <w:bottom w:val="nil"/>
          <w:right w:val="nil"/>
          <w:between w:val="nil"/>
        </w:pBdr>
        <w:spacing w:after="0" w:line="276" w:lineRule="auto"/>
        <w:rPr>
          <w:color w:val="000000"/>
        </w:rPr>
      </w:pPr>
      <w:r>
        <w:rPr>
          <w:color w:val="000000"/>
        </w:rPr>
        <w:t>Communicate with you about promotions, events, offers, or services for you or your family</w:t>
      </w:r>
    </w:p>
    <w:p w14:paraId="0000006B" w14:textId="306A11D4" w:rsidR="00E7094E" w:rsidRDefault="00AB31C2">
      <w:pPr>
        <w:numPr>
          <w:ilvl w:val="0"/>
          <w:numId w:val="4"/>
        </w:numPr>
        <w:pBdr>
          <w:top w:val="nil"/>
          <w:left w:val="nil"/>
          <w:bottom w:val="nil"/>
          <w:right w:val="nil"/>
          <w:between w:val="nil"/>
        </w:pBdr>
        <w:spacing w:after="0" w:line="276" w:lineRule="auto"/>
        <w:rPr>
          <w:color w:val="000000"/>
        </w:rPr>
      </w:pPr>
      <w:r>
        <w:rPr>
          <w:color w:val="000000"/>
        </w:rPr>
        <w:t>Facilitate your donations or purchases</w:t>
      </w:r>
    </w:p>
    <w:p w14:paraId="0000006C" w14:textId="703AADF5" w:rsidR="00E7094E" w:rsidRDefault="00AB31C2">
      <w:pPr>
        <w:numPr>
          <w:ilvl w:val="0"/>
          <w:numId w:val="3"/>
        </w:numPr>
        <w:pBdr>
          <w:top w:val="nil"/>
          <w:left w:val="nil"/>
          <w:bottom w:val="nil"/>
          <w:right w:val="nil"/>
          <w:between w:val="nil"/>
        </w:pBdr>
        <w:shd w:val="clear" w:color="auto" w:fill="FFFFFF"/>
        <w:spacing w:after="0" w:line="276" w:lineRule="auto"/>
        <w:rPr>
          <w:color w:val="000000"/>
        </w:rPr>
      </w:pPr>
      <w:r>
        <w:rPr>
          <w:color w:val="000000"/>
        </w:rPr>
        <w:t>Verify your identity (online or offline)</w:t>
      </w:r>
    </w:p>
    <w:p w14:paraId="0000006D" w14:textId="163075D6" w:rsidR="00E7094E" w:rsidRDefault="00AB31C2">
      <w:pPr>
        <w:numPr>
          <w:ilvl w:val="0"/>
          <w:numId w:val="3"/>
        </w:numPr>
        <w:pBdr>
          <w:top w:val="nil"/>
          <w:left w:val="nil"/>
          <w:bottom w:val="nil"/>
          <w:right w:val="nil"/>
          <w:between w:val="nil"/>
        </w:pBdr>
        <w:shd w:val="clear" w:color="auto" w:fill="FFFFFF"/>
        <w:spacing w:after="0" w:line="276" w:lineRule="auto"/>
        <w:rPr>
          <w:color w:val="000000"/>
        </w:rPr>
      </w:pPr>
      <w:r>
        <w:rPr>
          <w:color w:val="000000"/>
        </w:rPr>
        <w:t>Establish and maintain an account</w:t>
      </w:r>
    </w:p>
    <w:p w14:paraId="0000006E" w14:textId="1C292DD9" w:rsidR="00E7094E" w:rsidRDefault="00AB31C2">
      <w:pPr>
        <w:numPr>
          <w:ilvl w:val="0"/>
          <w:numId w:val="3"/>
        </w:numPr>
        <w:pBdr>
          <w:top w:val="nil"/>
          <w:left w:val="nil"/>
          <w:bottom w:val="nil"/>
          <w:right w:val="nil"/>
          <w:between w:val="nil"/>
        </w:pBdr>
        <w:shd w:val="clear" w:color="auto" w:fill="FFFFFF"/>
        <w:spacing w:after="0" w:line="276" w:lineRule="auto"/>
        <w:rPr>
          <w:color w:val="000000"/>
        </w:rPr>
      </w:pPr>
      <w:r>
        <w:rPr>
          <w:color w:val="000000"/>
        </w:rPr>
        <w:t>Protect Church members</w:t>
      </w:r>
    </w:p>
    <w:p w14:paraId="0000006F" w14:textId="47438B49" w:rsidR="00E7094E" w:rsidRDefault="00AB31C2">
      <w:pPr>
        <w:numPr>
          <w:ilvl w:val="0"/>
          <w:numId w:val="3"/>
        </w:numPr>
        <w:pBdr>
          <w:top w:val="nil"/>
          <w:left w:val="nil"/>
          <w:bottom w:val="nil"/>
          <w:right w:val="nil"/>
          <w:between w:val="nil"/>
        </w:pBdr>
        <w:shd w:val="clear" w:color="auto" w:fill="FFFFFF"/>
        <w:spacing w:after="0" w:line="276" w:lineRule="auto"/>
        <w:rPr>
          <w:color w:val="000000"/>
        </w:rPr>
      </w:pPr>
      <w:r>
        <w:rPr>
          <w:color w:val="000000"/>
        </w:rPr>
        <w:t>Improve any service we or our partners offer</w:t>
      </w:r>
    </w:p>
    <w:p w14:paraId="00000070" w14:textId="7F2339F5" w:rsidR="00E7094E" w:rsidRDefault="00AB31C2">
      <w:pPr>
        <w:numPr>
          <w:ilvl w:val="0"/>
          <w:numId w:val="3"/>
        </w:numPr>
        <w:pBdr>
          <w:top w:val="nil"/>
          <w:left w:val="nil"/>
          <w:bottom w:val="nil"/>
          <w:right w:val="nil"/>
          <w:between w:val="nil"/>
        </w:pBdr>
        <w:shd w:val="clear" w:color="auto" w:fill="FFFFFF"/>
        <w:spacing w:after="0" w:line="276" w:lineRule="auto"/>
        <w:rPr>
          <w:color w:val="000000"/>
        </w:rPr>
      </w:pPr>
      <w:r>
        <w:rPr>
          <w:color w:val="000000"/>
        </w:rPr>
        <w:t>Investigate, prevent, or take action regarding unlawful or harmful activities</w:t>
      </w:r>
    </w:p>
    <w:p w14:paraId="00000071" w14:textId="3AA81288" w:rsidR="00E7094E" w:rsidRDefault="00AB31C2">
      <w:pPr>
        <w:numPr>
          <w:ilvl w:val="0"/>
          <w:numId w:val="3"/>
        </w:numPr>
        <w:pBdr>
          <w:top w:val="nil"/>
          <w:left w:val="nil"/>
          <w:bottom w:val="nil"/>
          <w:right w:val="nil"/>
          <w:between w:val="nil"/>
        </w:pBdr>
        <w:spacing w:after="0" w:line="276" w:lineRule="auto"/>
        <w:rPr>
          <w:color w:val="000000"/>
        </w:rPr>
      </w:pPr>
      <w:r>
        <w:rPr>
          <w:color w:val="000000"/>
        </w:rPr>
        <w:t>For statistical purpose</w:t>
      </w:r>
      <w:r w:rsidRPr="0022676E">
        <w:rPr>
          <w:color w:val="000000"/>
        </w:rPr>
        <w:t>s</w:t>
      </w:r>
      <w:r w:rsidR="0022676E" w:rsidRPr="0022676E">
        <w:rPr>
          <w:color w:val="000000"/>
        </w:rPr>
        <w:t xml:space="preserve"> </w:t>
      </w:r>
      <w:r>
        <w:rPr>
          <w:color w:val="000000"/>
        </w:rPr>
        <w:t>such as identifying donation or attendance trends</w:t>
      </w:r>
    </w:p>
    <w:p w14:paraId="00000072" w14:textId="3502E1EB" w:rsidR="00E7094E" w:rsidRDefault="00AB31C2">
      <w:pPr>
        <w:numPr>
          <w:ilvl w:val="0"/>
          <w:numId w:val="3"/>
        </w:numPr>
        <w:pBdr>
          <w:top w:val="nil"/>
          <w:left w:val="nil"/>
          <w:bottom w:val="nil"/>
          <w:right w:val="nil"/>
          <w:between w:val="nil"/>
        </w:pBdr>
        <w:spacing w:after="0" w:line="276" w:lineRule="auto"/>
        <w:rPr>
          <w:color w:val="000000"/>
        </w:rPr>
      </w:pPr>
      <w:r>
        <w:rPr>
          <w:color w:val="000000"/>
        </w:rPr>
        <w:t>Recognize you online</w:t>
      </w:r>
    </w:p>
    <w:p w14:paraId="00000073" w14:textId="4AA1D4E1" w:rsidR="00E7094E" w:rsidRDefault="00AB31C2">
      <w:pPr>
        <w:numPr>
          <w:ilvl w:val="0"/>
          <w:numId w:val="3"/>
        </w:numPr>
        <w:pBdr>
          <w:top w:val="nil"/>
          <w:left w:val="nil"/>
          <w:bottom w:val="nil"/>
          <w:right w:val="nil"/>
          <w:between w:val="nil"/>
        </w:pBdr>
        <w:spacing w:after="0" w:line="276" w:lineRule="auto"/>
        <w:rPr>
          <w:color w:val="000000"/>
        </w:rPr>
      </w:pPr>
      <w:r>
        <w:rPr>
          <w:color w:val="000000"/>
        </w:rPr>
        <w:t>Analyze usage</w:t>
      </w:r>
    </w:p>
    <w:p w14:paraId="00000074" w14:textId="5CDBC864" w:rsidR="00E7094E" w:rsidRDefault="00AB31C2">
      <w:pPr>
        <w:numPr>
          <w:ilvl w:val="0"/>
          <w:numId w:val="3"/>
        </w:numPr>
        <w:pBdr>
          <w:top w:val="nil"/>
          <w:left w:val="nil"/>
          <w:bottom w:val="nil"/>
          <w:right w:val="nil"/>
          <w:between w:val="nil"/>
        </w:pBdr>
        <w:spacing w:after="0" w:line="276" w:lineRule="auto"/>
        <w:rPr>
          <w:color w:val="000000"/>
        </w:rPr>
      </w:pPr>
      <w:r>
        <w:rPr>
          <w:color w:val="000000"/>
        </w:rPr>
        <w:t>Facilitate any other purpose for which you provided the information</w:t>
      </w:r>
    </w:p>
    <w:p w14:paraId="00000075" w14:textId="2001E54C" w:rsidR="00E7094E" w:rsidRDefault="00AB31C2">
      <w:pPr>
        <w:numPr>
          <w:ilvl w:val="0"/>
          <w:numId w:val="3"/>
        </w:numPr>
        <w:pBdr>
          <w:top w:val="nil"/>
          <w:left w:val="nil"/>
          <w:bottom w:val="nil"/>
          <w:right w:val="nil"/>
          <w:between w:val="nil"/>
        </w:pBdr>
        <w:spacing w:after="0" w:line="276" w:lineRule="auto"/>
        <w:rPr>
          <w:color w:val="000000"/>
        </w:rPr>
      </w:pPr>
      <w:r>
        <w:rPr>
          <w:color w:val="000000"/>
        </w:rPr>
        <w:t xml:space="preserve">For any use </w:t>
      </w:r>
      <w:r w:rsidR="0022676E">
        <w:rPr>
          <w:color w:val="000000"/>
        </w:rPr>
        <w:t xml:space="preserve">to which </w:t>
      </w:r>
      <w:r>
        <w:rPr>
          <w:color w:val="000000"/>
        </w:rPr>
        <w:t>you otherwise agree</w:t>
      </w:r>
    </w:p>
    <w:p w14:paraId="00000076" w14:textId="1EB08ACD" w:rsidR="00E7094E" w:rsidRDefault="00AB31C2">
      <w:pPr>
        <w:numPr>
          <w:ilvl w:val="0"/>
          <w:numId w:val="3"/>
        </w:numPr>
        <w:pBdr>
          <w:top w:val="nil"/>
          <w:left w:val="nil"/>
          <w:bottom w:val="nil"/>
          <w:right w:val="nil"/>
          <w:between w:val="nil"/>
        </w:pBdr>
        <w:shd w:val="clear" w:color="auto" w:fill="FFFFFF"/>
        <w:spacing w:after="0" w:line="276" w:lineRule="auto"/>
        <w:rPr>
          <w:color w:val="000000"/>
        </w:rPr>
      </w:pPr>
      <w:r>
        <w:rPr>
          <w:color w:val="000000"/>
        </w:rPr>
        <w:t>Match the information with other information about you, for example in databases of our partners</w:t>
      </w:r>
    </w:p>
    <w:p w14:paraId="00000077" w14:textId="77777777" w:rsidR="00E7094E" w:rsidRDefault="00AB31C2">
      <w:pPr>
        <w:numPr>
          <w:ilvl w:val="0"/>
          <w:numId w:val="3"/>
        </w:numPr>
        <w:pBdr>
          <w:top w:val="nil"/>
          <w:left w:val="nil"/>
          <w:bottom w:val="nil"/>
          <w:right w:val="nil"/>
          <w:between w:val="nil"/>
        </w:pBdr>
        <w:shd w:val="clear" w:color="auto" w:fill="FFFFFF"/>
        <w:spacing w:after="0" w:line="276" w:lineRule="auto"/>
        <w:rPr>
          <w:color w:val="000000"/>
        </w:rPr>
      </w:pPr>
      <w:r>
        <w:rPr>
          <w:color w:val="000000"/>
        </w:rPr>
        <w:t xml:space="preserve">Create aggregated, anonymized or de-identified information, which we may use and disclose without restriction (for instance, for analysis, research or marketing purposes). </w:t>
      </w:r>
    </w:p>
    <w:p w14:paraId="00000078" w14:textId="7940B09A" w:rsidR="00E7094E" w:rsidRDefault="00AB31C2" w:rsidP="00C1709D">
      <w:pPr>
        <w:pStyle w:val="Heading1"/>
      </w:pPr>
      <w:r>
        <w:t>How We Share Your Information</w:t>
      </w:r>
    </w:p>
    <w:p w14:paraId="00000079" w14:textId="1559111F" w:rsidR="00E7094E" w:rsidRDefault="00AB31C2">
      <w:pPr>
        <w:shd w:val="clear" w:color="auto" w:fill="FFFFFF"/>
        <w:spacing w:before="280" w:after="0" w:line="276" w:lineRule="auto"/>
      </w:pPr>
      <w:r w:rsidRPr="002506DA">
        <w:rPr>
          <w:rStyle w:val="IntenseEmphasis"/>
        </w:rPr>
        <w:t xml:space="preserve">Short </w:t>
      </w:r>
      <w:r w:rsidR="0022676E" w:rsidRPr="002506DA">
        <w:rPr>
          <w:rStyle w:val="IntenseEmphasis"/>
        </w:rPr>
        <w:t>Explanation</w:t>
      </w:r>
      <w:r w:rsidRPr="002506DA">
        <w:rPr>
          <w:rStyle w:val="IntenseEmphasis"/>
        </w:rPr>
        <w:t>:</w:t>
      </w:r>
      <w:r w:rsidR="0022676E">
        <w:rPr>
          <w:b/>
        </w:rPr>
        <w:t xml:space="preserve"> </w:t>
      </w:r>
      <w:r>
        <w:t xml:space="preserve">We share information with your consent, to comply with laws, to protect your rights, to provide you services, with trusted partners, or to fulfill business obligations. </w:t>
      </w:r>
    </w:p>
    <w:p w14:paraId="0000007A" w14:textId="77777777" w:rsidR="00E7094E" w:rsidRDefault="00AB31C2">
      <w:pPr>
        <w:shd w:val="clear" w:color="auto" w:fill="FFFFFF"/>
        <w:spacing w:before="280" w:after="0" w:line="276" w:lineRule="auto"/>
      </w:pPr>
      <w:r>
        <w:t xml:space="preserve">More specifically, we share and disclose your information in the following situations: </w:t>
      </w:r>
    </w:p>
    <w:p w14:paraId="0000007B" w14:textId="7C5C4ADB" w:rsidR="00E7094E" w:rsidRDefault="00AB31C2">
      <w:pPr>
        <w:numPr>
          <w:ilvl w:val="0"/>
          <w:numId w:val="5"/>
        </w:numPr>
        <w:pBdr>
          <w:top w:val="nil"/>
          <w:left w:val="nil"/>
          <w:bottom w:val="nil"/>
          <w:right w:val="nil"/>
          <w:between w:val="nil"/>
        </w:pBdr>
        <w:shd w:val="clear" w:color="auto" w:fill="FFFFFF"/>
        <w:spacing w:before="280" w:after="0" w:line="276" w:lineRule="auto"/>
        <w:rPr>
          <w:color w:val="000000"/>
        </w:rPr>
      </w:pPr>
      <w:r>
        <w:rPr>
          <w:color w:val="000000"/>
        </w:rPr>
        <w:t>To a variety of service providers who help us run our Church, solicit donations, recruit members and provide services.</w:t>
      </w:r>
      <w:r w:rsidR="0022676E">
        <w:rPr>
          <w:color w:val="000000"/>
        </w:rPr>
        <w:t xml:space="preserve"> </w:t>
      </w:r>
      <w:r>
        <w:rPr>
          <w:color w:val="000000"/>
        </w:rPr>
        <w:t>Service providers also help with billing, website</w:t>
      </w:r>
      <w:r>
        <w:t xml:space="preserve"> [and/or apps] </w:t>
      </w:r>
      <w:r>
        <w:rPr>
          <w:color w:val="000000"/>
        </w:rPr>
        <w:t>management, order fulfillment, email services, advertising and marketing, and other functions. Any of the information described in this Policy above may be shared with service providers;</w:t>
      </w:r>
      <w:r w:rsidR="0022676E">
        <w:rPr>
          <w:color w:val="000000"/>
        </w:rPr>
        <w:t xml:space="preserve"> </w:t>
      </w:r>
    </w:p>
    <w:p w14:paraId="0000007C" w14:textId="77777777" w:rsidR="00E7094E" w:rsidRDefault="00AB31C2">
      <w:pPr>
        <w:numPr>
          <w:ilvl w:val="0"/>
          <w:numId w:val="5"/>
        </w:numPr>
        <w:pBdr>
          <w:top w:val="nil"/>
          <w:left w:val="nil"/>
          <w:bottom w:val="nil"/>
          <w:right w:val="nil"/>
          <w:between w:val="nil"/>
        </w:pBdr>
        <w:shd w:val="clear" w:color="auto" w:fill="FFFFFF"/>
        <w:spacing w:after="0" w:line="276" w:lineRule="auto"/>
        <w:rPr>
          <w:color w:val="000000"/>
        </w:rPr>
      </w:pPr>
      <w:r>
        <w:rPr>
          <w:color w:val="000000"/>
        </w:rPr>
        <w:t>With trusted partners who wish to conduct statistical or administrative analysis, improve their services, or match you with services or products;</w:t>
      </w:r>
    </w:p>
    <w:p w14:paraId="0000007D" w14:textId="77777777" w:rsidR="00E7094E" w:rsidRDefault="00AB31C2">
      <w:pPr>
        <w:numPr>
          <w:ilvl w:val="0"/>
          <w:numId w:val="5"/>
        </w:numPr>
        <w:pBdr>
          <w:top w:val="nil"/>
          <w:left w:val="nil"/>
          <w:bottom w:val="nil"/>
          <w:right w:val="nil"/>
          <w:between w:val="nil"/>
        </w:pBdr>
        <w:shd w:val="clear" w:color="auto" w:fill="FFFFFF"/>
        <w:spacing w:after="0" w:line="276" w:lineRule="auto"/>
        <w:rPr>
          <w:color w:val="000000"/>
        </w:rPr>
      </w:pPr>
      <w:r>
        <w:rPr>
          <w:color w:val="000000"/>
        </w:rPr>
        <w:t xml:space="preserve">With other organizations with which we may co-sponsor or co-market a program, service, or event; </w:t>
      </w:r>
    </w:p>
    <w:p w14:paraId="0000007E" w14:textId="77777777" w:rsidR="00E7094E" w:rsidRDefault="00AB31C2">
      <w:pPr>
        <w:numPr>
          <w:ilvl w:val="0"/>
          <w:numId w:val="5"/>
        </w:numPr>
        <w:pBdr>
          <w:top w:val="nil"/>
          <w:left w:val="nil"/>
          <w:bottom w:val="nil"/>
          <w:right w:val="nil"/>
          <w:between w:val="nil"/>
        </w:pBdr>
        <w:shd w:val="clear" w:color="auto" w:fill="FFFFFF"/>
        <w:spacing w:after="0" w:line="276" w:lineRule="auto"/>
        <w:rPr>
          <w:color w:val="000000"/>
        </w:rPr>
      </w:pPr>
      <w:r>
        <w:rPr>
          <w:color w:val="000000"/>
        </w:rPr>
        <w:t>To help us detect and address fraud, credit risk, security or technical issues;</w:t>
      </w:r>
    </w:p>
    <w:p w14:paraId="0000007F" w14:textId="77777777" w:rsidR="00E7094E" w:rsidRDefault="00AB31C2">
      <w:pPr>
        <w:numPr>
          <w:ilvl w:val="0"/>
          <w:numId w:val="5"/>
        </w:numPr>
        <w:pBdr>
          <w:top w:val="nil"/>
          <w:left w:val="nil"/>
          <w:bottom w:val="nil"/>
          <w:right w:val="nil"/>
          <w:between w:val="nil"/>
        </w:pBdr>
        <w:shd w:val="clear" w:color="auto" w:fill="FFFFFF"/>
        <w:spacing w:after="0" w:line="276" w:lineRule="auto"/>
        <w:rPr>
          <w:color w:val="000000"/>
        </w:rPr>
      </w:pPr>
      <w:r>
        <w:rPr>
          <w:color w:val="000000"/>
        </w:rPr>
        <w:t>Without restriction when the information is aggregated</w:t>
      </w:r>
      <w:r>
        <w:rPr>
          <w:color w:val="2E75B5"/>
        </w:rPr>
        <w:t xml:space="preserve">, </w:t>
      </w:r>
      <w:r>
        <w:t>anonymized</w:t>
      </w:r>
      <w:r>
        <w:rPr>
          <w:color w:val="000000"/>
        </w:rPr>
        <w:t xml:space="preserve"> or de-identified; </w:t>
      </w:r>
    </w:p>
    <w:p w14:paraId="00000080" w14:textId="14F29420" w:rsidR="00E7094E" w:rsidRDefault="00AB31C2">
      <w:pPr>
        <w:numPr>
          <w:ilvl w:val="0"/>
          <w:numId w:val="5"/>
        </w:numPr>
        <w:pBdr>
          <w:top w:val="nil"/>
          <w:left w:val="nil"/>
          <w:bottom w:val="nil"/>
          <w:right w:val="nil"/>
          <w:between w:val="nil"/>
        </w:pBdr>
        <w:shd w:val="clear" w:color="auto" w:fill="FFFFFF"/>
        <w:spacing w:after="0" w:line="276" w:lineRule="auto"/>
        <w:rPr>
          <w:color w:val="000000"/>
        </w:rPr>
      </w:pPr>
      <w:r>
        <w:rPr>
          <w:color w:val="000000"/>
        </w:rPr>
        <w:t>When we believe sharing is necessary to take action regarding possible unlawful activities or to comply with legal process or other legal requirements;</w:t>
      </w:r>
    </w:p>
    <w:p w14:paraId="00000081" w14:textId="77777777" w:rsidR="00E7094E" w:rsidRDefault="00AB31C2">
      <w:pPr>
        <w:numPr>
          <w:ilvl w:val="0"/>
          <w:numId w:val="5"/>
        </w:numPr>
        <w:pBdr>
          <w:top w:val="nil"/>
          <w:left w:val="nil"/>
          <w:bottom w:val="nil"/>
          <w:right w:val="nil"/>
          <w:between w:val="nil"/>
        </w:pBdr>
        <w:shd w:val="clear" w:color="auto" w:fill="FFFFFF"/>
        <w:spacing w:after="0" w:line="276" w:lineRule="auto"/>
        <w:rPr>
          <w:color w:val="000000"/>
        </w:rPr>
      </w:pPr>
      <w:r>
        <w:rPr>
          <w:color w:val="000000"/>
        </w:rPr>
        <w:t>If the Church merges or combines with another church, we will share information with them;</w:t>
      </w:r>
    </w:p>
    <w:p w14:paraId="00000082" w14:textId="0C40D605" w:rsidR="00E7094E" w:rsidRDefault="00AB31C2">
      <w:pPr>
        <w:numPr>
          <w:ilvl w:val="0"/>
          <w:numId w:val="5"/>
        </w:numPr>
        <w:pBdr>
          <w:top w:val="nil"/>
          <w:left w:val="nil"/>
          <w:bottom w:val="nil"/>
          <w:right w:val="nil"/>
          <w:between w:val="nil"/>
        </w:pBdr>
        <w:shd w:val="clear" w:color="auto" w:fill="FFFFFF"/>
        <w:spacing w:after="0" w:line="276" w:lineRule="auto"/>
        <w:rPr>
          <w:color w:val="000000"/>
        </w:rPr>
      </w:pPr>
      <w:r>
        <w:rPr>
          <w:color w:val="000000"/>
        </w:rPr>
        <w:t>In situations involving potential threats to the safety or rights of the Church or any person or organization, for example with law enforcement agencies</w:t>
      </w:r>
    </w:p>
    <w:p w14:paraId="00000083" w14:textId="77777777" w:rsidR="00E7094E" w:rsidRDefault="00AB31C2">
      <w:pPr>
        <w:numPr>
          <w:ilvl w:val="0"/>
          <w:numId w:val="5"/>
        </w:numPr>
        <w:pBdr>
          <w:top w:val="nil"/>
          <w:left w:val="nil"/>
          <w:bottom w:val="nil"/>
          <w:right w:val="nil"/>
          <w:between w:val="nil"/>
        </w:pBdr>
        <w:shd w:val="clear" w:color="auto" w:fill="FFFFFF"/>
        <w:spacing w:after="0" w:line="276" w:lineRule="auto"/>
        <w:rPr>
          <w:color w:val="000000"/>
        </w:rPr>
      </w:pPr>
      <w:r>
        <w:rPr>
          <w:color w:val="000000"/>
        </w:rPr>
        <w:t>In any other circumstances where we have your permission or are otherwise permitted by law to share it.</w:t>
      </w:r>
    </w:p>
    <w:p w14:paraId="00000084" w14:textId="4662270C" w:rsidR="00E7094E" w:rsidRDefault="00AB31C2" w:rsidP="002506DA">
      <w:pPr>
        <w:pStyle w:val="Heading1"/>
      </w:pPr>
      <w:r>
        <w:t>Cookies and Similar Technologies</w:t>
      </w:r>
    </w:p>
    <w:p w14:paraId="00000085" w14:textId="53C57D8A" w:rsidR="00E7094E" w:rsidRDefault="00AB31C2">
      <w:pPr>
        <w:shd w:val="clear" w:color="auto" w:fill="FFFFFF"/>
        <w:spacing w:before="280" w:after="0" w:line="276" w:lineRule="auto"/>
      </w:pPr>
      <w:r w:rsidRPr="002506DA">
        <w:rPr>
          <w:rStyle w:val="IntenseEmphasis"/>
        </w:rPr>
        <w:t xml:space="preserve">Short </w:t>
      </w:r>
      <w:r w:rsidR="0022676E" w:rsidRPr="002506DA">
        <w:rPr>
          <w:rStyle w:val="IntenseEmphasis"/>
        </w:rPr>
        <w:t>Explanation</w:t>
      </w:r>
      <w:r w:rsidRPr="002506DA">
        <w:rPr>
          <w:rStyle w:val="IntenseEmphasis"/>
        </w:rPr>
        <w:t>:</w:t>
      </w:r>
      <w:r w:rsidR="0022676E">
        <w:rPr>
          <w:b/>
        </w:rPr>
        <w:t xml:space="preserve"> </w:t>
      </w:r>
      <w:r>
        <w:t>We may use cookies and other tracking technologies to collect and store your information.</w:t>
      </w:r>
    </w:p>
    <w:p w14:paraId="00000086" w14:textId="5E017608" w:rsidR="00E7094E" w:rsidRDefault="00AB31C2">
      <w:pPr>
        <w:shd w:val="clear" w:color="auto" w:fill="FFFFFF"/>
        <w:spacing w:before="280" w:after="0" w:line="276" w:lineRule="auto"/>
        <w:rPr>
          <w:i/>
        </w:rPr>
      </w:pPr>
      <w:r>
        <w:rPr>
          <w:color w:val="000000"/>
        </w:rPr>
        <w:t>We and third parties use automated means to collect information about you and your device, when you use our website</w:t>
      </w:r>
      <w:r>
        <w:t xml:space="preserve"> [and/or app].</w:t>
      </w:r>
      <w:r w:rsidR="0022676E">
        <w:t xml:space="preserve"> </w:t>
      </w:r>
      <w:r>
        <w:rPr>
          <w:color w:val="000000"/>
        </w:rPr>
        <w:t xml:space="preserve">These automated means include technologies such as </w:t>
      </w:r>
      <w:r>
        <w:t>cookies, Web server logs, Web beacons and JavaScript, as well as functionality t</w:t>
      </w:r>
      <w:r w:rsidR="002506DA">
        <w:t xml:space="preserve">o </w:t>
      </w:r>
      <w:r>
        <w:t xml:space="preserve">collect data from a mobile device. </w:t>
      </w:r>
    </w:p>
    <w:p w14:paraId="00000087" w14:textId="3C2F8D71" w:rsidR="00E7094E" w:rsidRDefault="00AB31C2" w:rsidP="002506DA">
      <w:pPr>
        <w:pStyle w:val="ListParagraph"/>
        <w:numPr>
          <w:ilvl w:val="0"/>
          <w:numId w:val="8"/>
        </w:numPr>
        <w:pBdr>
          <w:top w:val="nil"/>
          <w:left w:val="nil"/>
          <w:bottom w:val="nil"/>
          <w:right w:val="nil"/>
          <w:between w:val="nil"/>
        </w:pBdr>
        <w:spacing w:before="280" w:after="0" w:line="276" w:lineRule="auto"/>
      </w:pPr>
      <w:r w:rsidRPr="002506DA">
        <w:rPr>
          <w:i/>
          <w:color w:val="000000"/>
        </w:rPr>
        <w:t>Cookies</w:t>
      </w:r>
      <w:r w:rsidRPr="002506DA">
        <w:rPr>
          <w:color w:val="000000"/>
        </w:rPr>
        <w:t>.</w:t>
      </w:r>
      <w:r w:rsidR="0022676E" w:rsidRPr="002506DA">
        <w:rPr>
          <w:color w:val="000000"/>
        </w:rPr>
        <w:t xml:space="preserve"> </w:t>
      </w:r>
      <w:r w:rsidRPr="002506DA">
        <w:rPr>
          <w:color w:val="000000"/>
        </w:rPr>
        <w:t xml:space="preserve">Your internet browser may be able to notify you when you receive certain types of cookies, or be able to restrict, delete, or disable certain cookies. Please note that without cookies you may not be </w:t>
      </w:r>
      <w:r>
        <w:t xml:space="preserve">able to use all of the features of our website [and/or app]. </w:t>
      </w:r>
    </w:p>
    <w:p w14:paraId="00000088" w14:textId="74A1CF5B" w:rsidR="00E7094E" w:rsidRDefault="00AB31C2" w:rsidP="002506DA">
      <w:pPr>
        <w:pStyle w:val="ListParagraph"/>
        <w:numPr>
          <w:ilvl w:val="0"/>
          <w:numId w:val="8"/>
        </w:numPr>
        <w:pBdr>
          <w:top w:val="nil"/>
          <w:left w:val="nil"/>
          <w:bottom w:val="nil"/>
          <w:right w:val="nil"/>
          <w:between w:val="nil"/>
        </w:pBdr>
        <w:spacing w:before="280" w:after="0" w:line="276" w:lineRule="auto"/>
      </w:pPr>
      <w:r w:rsidRPr="002506DA">
        <w:rPr>
          <w:i/>
        </w:rPr>
        <w:t>Web Beacons</w:t>
      </w:r>
      <w:r>
        <w:t xml:space="preserve"> </w:t>
      </w:r>
      <w:r w:rsidRPr="002506DA">
        <w:rPr>
          <w:i/>
        </w:rPr>
        <w:t>or Pixels</w:t>
      </w:r>
      <w:r>
        <w:t>.</w:t>
      </w:r>
      <w:r w:rsidR="0022676E">
        <w:t xml:space="preserve"> </w:t>
      </w:r>
      <w:r>
        <w:t>Web servers may log information such as your device type, operating system type, browser type, domain, and other system settings, as well as the language your system uses and the country and time zone where your device is located. They also may log information about your interaction with our website [and/or app], such as which pages you visit. To control which Web servers collect information, we may place tags on our website called "Web beacons" or “pixels,” which are files that link websites [and/or apps] to particular servers. We also may include Web beacons in e-mail messages.</w:t>
      </w:r>
      <w:r w:rsidR="0022676E">
        <w:t xml:space="preserve"> </w:t>
      </w:r>
      <w:r>
        <w:t xml:space="preserve">We or third parties may send instructions to your device to store or gather the sorts of information described above and other details about your interactions. </w:t>
      </w:r>
    </w:p>
    <w:p w14:paraId="00000089" w14:textId="62B7AFF1" w:rsidR="00E7094E" w:rsidRPr="002506DA" w:rsidRDefault="00AB31C2" w:rsidP="002506DA">
      <w:pPr>
        <w:pStyle w:val="ListParagraph"/>
        <w:numPr>
          <w:ilvl w:val="0"/>
          <w:numId w:val="8"/>
        </w:numPr>
        <w:pBdr>
          <w:top w:val="nil"/>
          <w:left w:val="nil"/>
          <w:bottom w:val="nil"/>
          <w:right w:val="nil"/>
          <w:between w:val="nil"/>
        </w:pBdr>
        <w:spacing w:before="280" w:after="0" w:line="276" w:lineRule="auto"/>
        <w:rPr>
          <w:color w:val="000000"/>
        </w:rPr>
      </w:pPr>
      <w:r w:rsidRPr="002506DA">
        <w:rPr>
          <w:i/>
          <w:color w:val="000000"/>
        </w:rPr>
        <w:t xml:space="preserve">Do Not Track Signals. </w:t>
      </w:r>
      <w:r w:rsidRPr="002506DA">
        <w:rPr>
          <w:color w:val="000000"/>
        </w:rPr>
        <w:t>Like most websites, we do not respond to do not track signals.</w:t>
      </w:r>
      <w:r w:rsidR="0022676E" w:rsidRPr="002506DA">
        <w:rPr>
          <w:color w:val="000000"/>
        </w:rPr>
        <w:t xml:space="preserve"> </w:t>
      </w:r>
    </w:p>
    <w:p w14:paraId="0000008A" w14:textId="77E90CB4" w:rsidR="00E7094E" w:rsidRDefault="00AB31C2" w:rsidP="002506DA">
      <w:pPr>
        <w:pStyle w:val="Heading1"/>
      </w:pPr>
      <w:r>
        <w:rPr>
          <w:u w:val="single"/>
        </w:rPr>
        <w:t>Your Choices</w:t>
      </w:r>
    </w:p>
    <w:p w14:paraId="0000008B" w14:textId="672E42B0" w:rsidR="00E7094E" w:rsidRDefault="00AB31C2">
      <w:pPr>
        <w:shd w:val="clear" w:color="auto" w:fill="FFFFFF"/>
        <w:spacing w:before="280" w:after="0" w:line="276" w:lineRule="auto"/>
        <w:rPr>
          <w:i/>
        </w:rPr>
      </w:pPr>
      <w:r w:rsidRPr="002506DA">
        <w:rPr>
          <w:rStyle w:val="IntenseEmphasis"/>
        </w:rPr>
        <w:t xml:space="preserve">Short </w:t>
      </w:r>
      <w:r w:rsidR="006D201B" w:rsidRPr="002506DA">
        <w:rPr>
          <w:rStyle w:val="IntenseEmphasis"/>
        </w:rPr>
        <w:t>Explanation</w:t>
      </w:r>
      <w:r w:rsidRPr="002506DA">
        <w:rPr>
          <w:rStyle w:val="IntenseEmphasis"/>
        </w:rPr>
        <w:t>:</w:t>
      </w:r>
      <w:r w:rsidR="0022676E">
        <w:rPr>
          <w:b/>
        </w:rPr>
        <w:t xml:space="preserve"> </w:t>
      </w:r>
      <w:r>
        <w:t>You may review, change, or delete your information upon request.</w:t>
      </w:r>
    </w:p>
    <w:p w14:paraId="340309E3" w14:textId="614FBAE1" w:rsidR="006D201B" w:rsidRPr="002506DA" w:rsidRDefault="00AB31C2" w:rsidP="006034F0">
      <w:pPr>
        <w:pStyle w:val="ListParagraph"/>
        <w:numPr>
          <w:ilvl w:val="0"/>
          <w:numId w:val="9"/>
        </w:numPr>
        <w:shd w:val="clear" w:color="auto" w:fill="FFFFFF"/>
        <w:spacing w:before="280" w:after="0" w:line="276" w:lineRule="auto"/>
        <w:rPr>
          <w:smallCaps/>
        </w:rPr>
      </w:pPr>
      <w:r w:rsidRPr="002506DA">
        <w:rPr>
          <w:i/>
        </w:rPr>
        <w:t>Accessing Your Information. Y</w:t>
      </w:r>
      <w:r>
        <w:t xml:space="preserve">ou may have a right to request we give you access to your information, delete or modify your information, or opt out of having your information sold. You may exercise the rights by contacting us using the information provided in this policy. We do our best to consider all requests of this nature, even if we are not legally required to do so. </w:t>
      </w:r>
    </w:p>
    <w:p w14:paraId="0000008D" w14:textId="74C13B0B" w:rsidR="00E7094E" w:rsidRPr="006034F0" w:rsidRDefault="00AB31C2" w:rsidP="002506DA">
      <w:pPr>
        <w:pStyle w:val="ListParagraph"/>
        <w:numPr>
          <w:ilvl w:val="0"/>
          <w:numId w:val="9"/>
        </w:numPr>
      </w:pPr>
      <w:r w:rsidRPr="002506DA">
        <w:rPr>
          <w:i/>
        </w:rPr>
        <w:t>Other Opt-Out Choices</w:t>
      </w:r>
      <w:r>
        <w:t>.</w:t>
      </w:r>
      <w:r w:rsidR="0022676E">
        <w:t xml:space="preserve"> </w:t>
      </w:r>
      <w:r>
        <w:t>We may provide you additional choices regarding our communications with you.</w:t>
      </w:r>
      <w:r w:rsidR="0022676E">
        <w:t xml:space="preserve"> </w:t>
      </w:r>
      <w:r>
        <w:t xml:space="preserve">For instance, if we send you emails about the Church and our events, </w:t>
      </w:r>
      <w:r w:rsidRPr="006034F0">
        <w:t>we provide you a way to opt out or unsubscribe from those emails.</w:t>
      </w:r>
      <w:r w:rsidR="0022676E">
        <w:t xml:space="preserve"> </w:t>
      </w:r>
      <w:r w:rsidRPr="006034F0">
        <w:t>You may also change or remove your information from your database by contacting the Church using the information below.</w:t>
      </w:r>
    </w:p>
    <w:p w14:paraId="0000008E" w14:textId="0980A2CC" w:rsidR="00E7094E" w:rsidRDefault="00AB31C2" w:rsidP="002506DA">
      <w:pPr>
        <w:pStyle w:val="Heading1"/>
      </w:pPr>
      <w:r w:rsidRPr="006034F0">
        <w:t>Children’s Information</w:t>
      </w:r>
    </w:p>
    <w:p w14:paraId="7210A00B" w14:textId="6F228F10" w:rsidR="006D201B" w:rsidRDefault="00AB31C2">
      <w:pPr>
        <w:shd w:val="clear" w:color="auto" w:fill="FFFFFF"/>
        <w:spacing w:before="280" w:after="0" w:line="276" w:lineRule="auto"/>
      </w:pPr>
      <w:r w:rsidRPr="002506DA">
        <w:rPr>
          <w:rStyle w:val="IntenseEmphasis"/>
        </w:rPr>
        <w:t xml:space="preserve">Short </w:t>
      </w:r>
      <w:r w:rsidR="006D201B" w:rsidRPr="002506DA">
        <w:rPr>
          <w:rStyle w:val="IntenseEmphasis"/>
        </w:rPr>
        <w:t>Explanation</w:t>
      </w:r>
      <w:r w:rsidRPr="002506DA">
        <w:rPr>
          <w:rStyle w:val="IntenseEmphasis"/>
        </w:rPr>
        <w:t>:</w:t>
      </w:r>
      <w:r w:rsidR="0022676E">
        <w:rPr>
          <w:b/>
        </w:rPr>
        <w:t xml:space="preserve"> </w:t>
      </w:r>
      <w:r>
        <w:t xml:space="preserve">We do not knowingly collect data from or market to children under 13 years of age without parental consent. </w:t>
      </w:r>
    </w:p>
    <w:p w14:paraId="1BD753D9" w14:textId="77777777" w:rsidR="002506DA" w:rsidRDefault="002506DA">
      <w:pPr>
        <w:shd w:val="clear" w:color="auto" w:fill="FFFFFF"/>
        <w:spacing w:before="280" w:after="0" w:line="276" w:lineRule="auto"/>
      </w:pPr>
    </w:p>
    <w:p w14:paraId="00000091" w14:textId="1DBD1EAF" w:rsidR="00E7094E" w:rsidRDefault="00AB31C2">
      <w:pPr>
        <w:spacing w:after="0" w:line="276" w:lineRule="auto"/>
      </w:pPr>
      <w:r>
        <w:t>We do not knowingly solicit data from or market to children under 1</w:t>
      </w:r>
      <w:r w:rsidR="002506DA">
        <w:t>2</w:t>
      </w:r>
      <w:r>
        <w:t xml:space="preserve"> years of age. If we learn that personal information from users less than 1</w:t>
      </w:r>
      <w:r w:rsidR="002506DA">
        <w:t>2</w:t>
      </w:r>
      <w:r>
        <w:t xml:space="preserve"> years of age has been collected, we may immediately take measures to delete such data from our records.</w:t>
      </w:r>
      <w:r w:rsidR="0022676E">
        <w:t xml:space="preserve"> </w:t>
      </w:r>
      <w:r>
        <w:t>If you believe we might have any information from or about your children or any other child under 1</w:t>
      </w:r>
      <w:r w:rsidR="002506DA">
        <w:t>2</w:t>
      </w:r>
      <w:r>
        <w:t xml:space="preserve">, please contact us using the information below. </w:t>
      </w:r>
    </w:p>
    <w:p w14:paraId="00000092" w14:textId="6C2D1D66" w:rsidR="00E7094E" w:rsidRDefault="00AB31C2" w:rsidP="002506DA">
      <w:pPr>
        <w:pStyle w:val="Heading1"/>
      </w:pPr>
      <w:r>
        <w:t>Data Security</w:t>
      </w:r>
      <w:r w:rsidR="0022676E">
        <w:t xml:space="preserve"> </w:t>
      </w:r>
    </w:p>
    <w:p w14:paraId="00000093" w14:textId="2CB3E2E3" w:rsidR="00E7094E" w:rsidRDefault="00AB31C2">
      <w:pPr>
        <w:shd w:val="clear" w:color="auto" w:fill="FFFFFF"/>
        <w:spacing w:before="280" w:after="0" w:line="276" w:lineRule="auto"/>
        <w:rPr>
          <w:color w:val="000000"/>
        </w:rPr>
      </w:pPr>
      <w:r>
        <w:rPr>
          <w:color w:val="000000"/>
        </w:rPr>
        <w:t>We understand and respect the importance of the security of the information we collect. Nonetheless, no organization can provide complete assurances its security measures will avoid all risks or breaches.</w:t>
      </w:r>
      <w:r w:rsidR="0022676E">
        <w:rPr>
          <w:color w:val="000000"/>
        </w:rPr>
        <w:t xml:space="preserve"> </w:t>
      </w:r>
      <w:r>
        <w:rPr>
          <w:color w:val="000000"/>
        </w:rPr>
        <w:t>In the event of a breach, we may contact you using any means available to us.</w:t>
      </w:r>
    </w:p>
    <w:p w14:paraId="00000094" w14:textId="01E37E65" w:rsidR="00E7094E" w:rsidRDefault="00AB31C2" w:rsidP="002506DA">
      <w:pPr>
        <w:pStyle w:val="Heading1"/>
      </w:pPr>
      <w:r>
        <w:t>Third Party Links, Programs and Services</w:t>
      </w:r>
    </w:p>
    <w:p w14:paraId="18E8CF27" w14:textId="77777777" w:rsidR="002506DA" w:rsidRDefault="00AB31C2">
      <w:pPr>
        <w:spacing w:before="280" w:after="0" w:line="276" w:lineRule="auto"/>
      </w:pPr>
      <w:r>
        <w:t>Our website [and/or apps] may contain links to third party websites or services.</w:t>
      </w:r>
      <w:r w:rsidR="0022676E">
        <w:t xml:space="preserve"> </w:t>
      </w:r>
      <w:r>
        <w:t>When you interact with these websites or services, those parties’ privacy policies – not ours – will apply.</w:t>
      </w:r>
      <w:r w:rsidR="0022676E">
        <w:t xml:space="preserve"> </w:t>
      </w:r>
      <w:r>
        <w:t>Likewise, if you provide information to third parties at events, that information will be handled pursuant to their – not our – policies. We are not responsible for the content, security or practices of any third parties.</w:t>
      </w:r>
      <w:r w:rsidR="0022676E">
        <w:t xml:space="preserve"> </w:t>
      </w:r>
      <w:r>
        <w:t xml:space="preserve">We do not vet, endorse or make any representations about third parties or their websites, applications or services. </w:t>
      </w:r>
    </w:p>
    <w:p w14:paraId="00000096" w14:textId="56912297" w:rsidR="00E7094E" w:rsidRPr="002506DA" w:rsidRDefault="00AB31C2" w:rsidP="002506DA">
      <w:pPr>
        <w:pStyle w:val="Heading1"/>
      </w:pPr>
      <w:r>
        <w:t>Changes to this Privacy Policy</w:t>
      </w:r>
    </w:p>
    <w:p w14:paraId="00000097" w14:textId="0A3198BC" w:rsidR="00E7094E" w:rsidRDefault="00AB31C2">
      <w:pPr>
        <w:shd w:val="clear" w:color="auto" w:fill="FFFFFF"/>
        <w:spacing w:before="280" w:after="0" w:line="276" w:lineRule="auto"/>
      </w:pPr>
      <w:r>
        <w:rPr>
          <w:b/>
        </w:rPr>
        <w:t xml:space="preserve">Short </w:t>
      </w:r>
      <w:r w:rsidR="00A32470">
        <w:rPr>
          <w:b/>
        </w:rPr>
        <w:t>Explanation</w:t>
      </w:r>
      <w:r>
        <w:rPr>
          <w:b/>
        </w:rPr>
        <w:t>:</w:t>
      </w:r>
      <w:r w:rsidR="0022676E">
        <w:rPr>
          <w:b/>
        </w:rPr>
        <w:t xml:space="preserve"> </w:t>
      </w:r>
      <w:r>
        <w:t xml:space="preserve">We will update this policy as necessary to stay compliant with relevant laws, adjust policies based on our activities, and to improve our products and services and the expectations concerning them. </w:t>
      </w:r>
    </w:p>
    <w:p w14:paraId="00000098" w14:textId="630C5257" w:rsidR="00E7094E" w:rsidRDefault="00AB31C2">
      <w:pPr>
        <w:spacing w:before="280" w:after="0" w:line="276" w:lineRule="auto"/>
      </w:pPr>
      <w:bookmarkStart w:id="0" w:name="_30j0zll" w:colFirst="0" w:colLast="0"/>
      <w:bookmarkEnd w:id="0"/>
      <w:r>
        <w:t xml:space="preserve">We may update this Privacy Policy from time to time. The updated version will be indicated by an updated “Revised” date and the updated version will be effective as soon as it is accessible. Your continued use of this website [and/or apps] after we make changes is acceptance of those changes, so we encourage you to review this privacy policy frequently to be informed of how we are protecting your information. We may also notify you of material changes via email or through a notice on the website [and/or apps]. </w:t>
      </w:r>
    </w:p>
    <w:p w14:paraId="00000099" w14:textId="77777777" w:rsidR="00E7094E" w:rsidRDefault="00E7094E">
      <w:pPr>
        <w:spacing w:after="200" w:line="276" w:lineRule="auto"/>
        <w:rPr>
          <w:b/>
        </w:rPr>
      </w:pPr>
    </w:p>
    <w:p w14:paraId="0000009A" w14:textId="58BF50B6" w:rsidR="00E7094E" w:rsidRDefault="00AB31C2" w:rsidP="002506DA">
      <w:pPr>
        <w:pStyle w:val="Heading1"/>
      </w:pPr>
      <w:r>
        <w:t>Contact Us</w:t>
      </w:r>
    </w:p>
    <w:p w14:paraId="0000009B" w14:textId="2298E04F" w:rsidR="00E7094E" w:rsidRDefault="00AB31C2">
      <w:pPr>
        <w:spacing w:after="200" w:line="276" w:lineRule="auto"/>
      </w:pPr>
      <w:r>
        <w:t>If you have any questions about this Privacy Policy, or about how we use your information, please contact us at:</w:t>
      </w:r>
      <w:r w:rsidR="0022676E">
        <w:t xml:space="preserve"> </w:t>
      </w:r>
      <w:hyperlink r:id="rId7" w:history="1">
        <w:r w:rsidR="006034F0" w:rsidRPr="00AE5967">
          <w:rPr>
            <w:rStyle w:val="Hyperlink"/>
          </w:rPr>
          <w:t>info@4fbc.org</w:t>
        </w:r>
      </w:hyperlink>
      <w:r w:rsidR="006034F0">
        <w:t xml:space="preserve"> or the main office at 303-904-4322.</w:t>
      </w:r>
    </w:p>
    <w:p w14:paraId="0000009C" w14:textId="466C65C1" w:rsidR="00E7094E" w:rsidRDefault="00AB31C2">
      <w:pPr>
        <w:spacing w:after="200" w:line="276" w:lineRule="auto"/>
      </w:pPr>
      <w:r>
        <w:t xml:space="preserve">Last modified: </w:t>
      </w:r>
      <w:r w:rsidR="002506DA">
        <w:t>May 20</w:t>
      </w:r>
      <w:r w:rsidR="006034F0">
        <w:t>, 2020</w:t>
      </w:r>
    </w:p>
    <w:sectPr w:rsidR="00E709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8673A" w14:textId="77777777" w:rsidR="0071104C" w:rsidRDefault="0071104C">
      <w:pPr>
        <w:spacing w:after="0" w:line="240" w:lineRule="auto"/>
      </w:pPr>
      <w:r>
        <w:separator/>
      </w:r>
    </w:p>
  </w:endnote>
  <w:endnote w:type="continuationSeparator" w:id="0">
    <w:p w14:paraId="777BFEAA" w14:textId="77777777" w:rsidR="0071104C" w:rsidRDefault="0071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E7094E" w:rsidRDefault="00E7094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496B8E61" w:rsidR="00E7094E" w:rsidRDefault="00AB31C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32E78">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1" w14:textId="77777777" w:rsidR="00E7094E" w:rsidRDefault="00E709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24C1" w14:textId="77777777" w:rsidR="0071104C" w:rsidRDefault="0071104C">
      <w:pPr>
        <w:spacing w:after="0" w:line="240" w:lineRule="auto"/>
      </w:pPr>
      <w:r>
        <w:separator/>
      </w:r>
    </w:p>
  </w:footnote>
  <w:footnote w:type="continuationSeparator" w:id="0">
    <w:p w14:paraId="0911C997" w14:textId="77777777" w:rsidR="0071104C" w:rsidRDefault="0071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E7094E" w:rsidRDefault="00E7094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E7094E" w:rsidRDefault="00E7094E">
    <w:pPr>
      <w:pBdr>
        <w:top w:val="nil"/>
        <w:left w:val="nil"/>
        <w:bottom w:val="nil"/>
        <w:right w:val="nil"/>
        <w:between w:val="nil"/>
      </w:pBdr>
      <w:tabs>
        <w:tab w:val="center" w:pos="4680"/>
        <w:tab w:val="right" w:pos="9360"/>
      </w:tabs>
      <w:spacing w:after="0" w:line="240" w:lineRule="auto"/>
      <w:rPr>
        <w:b/>
        <w:color w:val="000000"/>
        <w:sz w:val="20"/>
        <w:szCs w:val="20"/>
      </w:rPr>
    </w:pPr>
  </w:p>
  <w:p w14:paraId="0000009E" w14:textId="77777777" w:rsidR="00E7094E" w:rsidRDefault="00E7094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77777777" w:rsidR="00E7094E" w:rsidRDefault="00E7094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33B29"/>
    <w:multiLevelType w:val="multilevel"/>
    <w:tmpl w:val="A074F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030AF9"/>
    <w:multiLevelType w:val="multilevel"/>
    <w:tmpl w:val="380C7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A57D9B"/>
    <w:multiLevelType w:val="multilevel"/>
    <w:tmpl w:val="0164C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805E74"/>
    <w:multiLevelType w:val="multilevel"/>
    <w:tmpl w:val="80C6B5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6B194A"/>
    <w:multiLevelType w:val="multilevel"/>
    <w:tmpl w:val="C2F83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D75DDC"/>
    <w:multiLevelType w:val="multilevel"/>
    <w:tmpl w:val="1E445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091EB8"/>
    <w:multiLevelType w:val="hybridMultilevel"/>
    <w:tmpl w:val="53D2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9758A"/>
    <w:multiLevelType w:val="hybridMultilevel"/>
    <w:tmpl w:val="F868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37D35"/>
    <w:multiLevelType w:val="multilevel"/>
    <w:tmpl w:val="3A0A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8"/>
  </w:num>
  <w:num w:numId="4">
    <w:abstractNumId w:val="4"/>
  </w:num>
  <w:num w:numId="5">
    <w:abstractNumId w:val="2"/>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4E"/>
    <w:rsid w:val="0022676E"/>
    <w:rsid w:val="002506DA"/>
    <w:rsid w:val="003C4BE0"/>
    <w:rsid w:val="006034F0"/>
    <w:rsid w:val="00670CF7"/>
    <w:rsid w:val="006D201B"/>
    <w:rsid w:val="0071104C"/>
    <w:rsid w:val="00732E78"/>
    <w:rsid w:val="0090389A"/>
    <w:rsid w:val="00A32470"/>
    <w:rsid w:val="00AB31C2"/>
    <w:rsid w:val="00C1709D"/>
    <w:rsid w:val="00E7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1197"/>
  <w15:docId w15:val="{BD96A17F-16B9-4698-A08A-85BF1E05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E75B5"/>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F0"/>
    <w:rPr>
      <w:rFonts w:ascii="Segoe UI" w:hAnsi="Segoe UI" w:cs="Segoe UI"/>
      <w:sz w:val="18"/>
      <w:szCs w:val="18"/>
    </w:rPr>
  </w:style>
  <w:style w:type="character" w:styleId="Hyperlink">
    <w:name w:val="Hyperlink"/>
    <w:basedOn w:val="DefaultParagraphFont"/>
    <w:uiPriority w:val="99"/>
    <w:unhideWhenUsed/>
    <w:rsid w:val="006034F0"/>
    <w:rPr>
      <w:color w:val="0000FF" w:themeColor="hyperlink"/>
      <w:u w:val="single"/>
    </w:rPr>
  </w:style>
  <w:style w:type="character" w:styleId="UnresolvedMention">
    <w:name w:val="Unresolved Mention"/>
    <w:basedOn w:val="DefaultParagraphFont"/>
    <w:uiPriority w:val="99"/>
    <w:semiHidden/>
    <w:unhideWhenUsed/>
    <w:rsid w:val="006034F0"/>
    <w:rPr>
      <w:color w:val="605E5C"/>
      <w:shd w:val="clear" w:color="auto" w:fill="E1DFDD"/>
    </w:rPr>
  </w:style>
  <w:style w:type="character" w:styleId="IntenseEmphasis">
    <w:name w:val="Intense Emphasis"/>
    <w:basedOn w:val="DefaultParagraphFont"/>
    <w:uiPriority w:val="21"/>
    <w:qFormat/>
    <w:rsid w:val="00C1709D"/>
    <w:rPr>
      <w:i/>
      <w:iCs/>
      <w:color w:val="4F81BD" w:themeColor="accent1"/>
    </w:rPr>
  </w:style>
  <w:style w:type="character" w:styleId="IntenseReference">
    <w:name w:val="Intense Reference"/>
    <w:basedOn w:val="DefaultParagraphFont"/>
    <w:uiPriority w:val="32"/>
    <w:qFormat/>
    <w:rsid w:val="00C1709D"/>
    <w:rPr>
      <w:b/>
      <w:bCs/>
      <w:smallCaps/>
      <w:color w:val="4F81BD" w:themeColor="accent1"/>
      <w:spacing w:val="5"/>
    </w:rPr>
  </w:style>
  <w:style w:type="character" w:styleId="Emphasis">
    <w:name w:val="Emphasis"/>
    <w:basedOn w:val="DefaultParagraphFont"/>
    <w:uiPriority w:val="20"/>
    <w:qFormat/>
    <w:rsid w:val="00C1709D"/>
    <w:rPr>
      <w:i/>
      <w:iCs/>
    </w:rPr>
  </w:style>
  <w:style w:type="paragraph" w:styleId="ListParagraph">
    <w:name w:val="List Paragraph"/>
    <w:basedOn w:val="Normal"/>
    <w:uiPriority w:val="34"/>
    <w:qFormat/>
    <w:rsid w:val="0025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4fb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Lanie Jones</cp:lastModifiedBy>
  <cp:revision>4</cp:revision>
  <dcterms:created xsi:type="dcterms:W3CDTF">2020-05-20T14:21:00Z</dcterms:created>
  <dcterms:modified xsi:type="dcterms:W3CDTF">2020-05-20T16:19:00Z</dcterms:modified>
</cp:coreProperties>
</file>